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6ACD" w14:textId="1CA07F20" w:rsidR="00716497" w:rsidRPr="00437A8B" w:rsidRDefault="00716497">
      <w:pPr>
        <w:spacing w:line="240" w:lineRule="exact"/>
        <w:jc w:val="right"/>
        <w:rPr>
          <w:sz w:val="22"/>
        </w:rPr>
      </w:pPr>
    </w:p>
    <w:p w14:paraId="03D8166A" w14:textId="6BDC7749" w:rsidR="00716497" w:rsidRPr="00437A8B" w:rsidRDefault="009776F7">
      <w:pPr>
        <w:jc w:val="left"/>
        <w:rPr>
          <w:rFonts w:ascii="ＭＳ ゴシック" w:eastAsia="ＭＳ ゴシック" w:hAnsi="ＭＳ ゴシック"/>
          <w:w w:val="80"/>
        </w:rPr>
      </w:pPr>
      <w:r w:rsidRPr="00437A8B">
        <w:rPr>
          <w:rFonts w:ascii="ＭＳ ゴシック" w:eastAsia="ＭＳ ゴシック" w:hAnsi="ＭＳ ゴシック" w:hint="eastAsia"/>
          <w:w w:val="80"/>
        </w:rPr>
        <w:t>＜機械システム工学</w:t>
      </w:r>
      <w:r w:rsidR="00953CF4" w:rsidRPr="00437A8B">
        <w:rPr>
          <w:rFonts w:ascii="ＭＳ ゴシック" w:eastAsia="ＭＳ ゴシック" w:hAnsi="ＭＳ ゴシック" w:hint="eastAsia"/>
          <w:w w:val="80"/>
        </w:rPr>
        <w:t>分野、</w:t>
      </w:r>
      <w:r w:rsidR="0007755F">
        <w:rPr>
          <w:rFonts w:ascii="ＭＳ ゴシック" w:eastAsia="ＭＳ ゴシック" w:hAnsi="ＭＳ ゴシック" w:hint="eastAsia"/>
          <w:w w:val="80"/>
        </w:rPr>
        <w:t>電気電子</w:t>
      </w:r>
      <w:r w:rsidRPr="00437A8B">
        <w:rPr>
          <w:rFonts w:ascii="ＭＳ ゴシック" w:eastAsia="ＭＳ ゴシック" w:hAnsi="ＭＳ ゴシック" w:hint="eastAsia"/>
          <w:w w:val="80"/>
        </w:rPr>
        <w:t>工学</w:t>
      </w:r>
      <w:r w:rsidR="00953CF4" w:rsidRPr="00437A8B">
        <w:rPr>
          <w:rFonts w:ascii="ＭＳ ゴシック" w:eastAsia="ＭＳ ゴシック" w:hAnsi="ＭＳ ゴシック" w:hint="eastAsia"/>
          <w:w w:val="80"/>
        </w:rPr>
        <w:t>分野</w:t>
      </w:r>
      <w:r w:rsidR="00191CDE" w:rsidRPr="00437A8B">
        <w:rPr>
          <w:rFonts w:ascii="ＭＳ ゴシック" w:eastAsia="ＭＳ ゴシック" w:hAnsi="ＭＳ ゴシック" w:hint="eastAsia"/>
          <w:w w:val="80"/>
        </w:rPr>
        <w:t>、環境</w:t>
      </w:r>
      <w:r w:rsidR="00953CF4" w:rsidRPr="00437A8B">
        <w:rPr>
          <w:rFonts w:ascii="ＭＳ ゴシック" w:eastAsia="ＭＳ ゴシック" w:hAnsi="ＭＳ ゴシック" w:hint="eastAsia"/>
          <w:w w:val="80"/>
        </w:rPr>
        <w:t>・社会基盤</w:t>
      </w:r>
      <w:r w:rsidR="00191CDE" w:rsidRPr="00437A8B">
        <w:rPr>
          <w:rFonts w:ascii="ＭＳ ゴシック" w:eastAsia="ＭＳ ゴシック" w:hAnsi="ＭＳ ゴシック" w:hint="eastAsia"/>
          <w:w w:val="80"/>
        </w:rPr>
        <w:t>工学</w:t>
      </w:r>
      <w:r w:rsidR="00953CF4" w:rsidRPr="00437A8B">
        <w:rPr>
          <w:rFonts w:ascii="ＭＳ ゴシック" w:eastAsia="ＭＳ ゴシック" w:hAnsi="ＭＳ ゴシック" w:hint="eastAsia"/>
          <w:w w:val="80"/>
        </w:rPr>
        <w:t>分野</w:t>
      </w:r>
      <w:r w:rsidRPr="00437A8B">
        <w:rPr>
          <w:rFonts w:ascii="ＭＳ ゴシック" w:eastAsia="ＭＳ ゴシック" w:hAnsi="ＭＳ ゴシック" w:hint="eastAsia"/>
          <w:w w:val="80"/>
        </w:rPr>
        <w:t>＞</w:t>
      </w:r>
    </w:p>
    <w:p w14:paraId="13E08F1E" w14:textId="77777777" w:rsidR="00716497" w:rsidRPr="00437A8B" w:rsidRDefault="00716497">
      <w:pPr>
        <w:jc w:val="left"/>
      </w:pPr>
    </w:p>
    <w:p w14:paraId="28DF24A0" w14:textId="77777777" w:rsidR="00716497" w:rsidRPr="00437A8B" w:rsidRDefault="00716497">
      <w:pPr>
        <w:jc w:val="center"/>
        <w:rPr>
          <w:rFonts w:eastAsia="ＭＳ ゴシック"/>
          <w:b/>
          <w:bCs/>
          <w:sz w:val="40"/>
        </w:rPr>
      </w:pPr>
      <w:r w:rsidRPr="00437A8B">
        <w:rPr>
          <w:rFonts w:eastAsia="ＭＳ ゴシック" w:hint="eastAsia"/>
          <w:b/>
          <w:bCs/>
          <w:sz w:val="40"/>
        </w:rPr>
        <w:t>研　究　計　画　書</w:t>
      </w:r>
    </w:p>
    <w:p w14:paraId="138CE6D8" w14:textId="77777777" w:rsidR="00716497" w:rsidRPr="00437A8B" w:rsidRDefault="00716497">
      <w:pPr>
        <w:jc w:val="left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2403"/>
        <w:gridCol w:w="630"/>
        <w:gridCol w:w="1930"/>
      </w:tblGrid>
      <w:tr w:rsidR="00884E27" w:rsidRPr="00437A8B" w14:paraId="39A24527" w14:textId="77777777" w:rsidTr="00884E27">
        <w:trPr>
          <w:cantSplit/>
          <w:trHeight w:val="93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0A258" w14:textId="77777777" w:rsidR="00884E27" w:rsidRPr="00437A8B" w:rsidRDefault="00884E27">
            <w:pPr>
              <w:jc w:val="center"/>
              <w:rPr>
                <w:rFonts w:ascii="ＭＳ 明朝" w:hAnsi="ＭＳ ゴシック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0D473" w14:textId="77777777" w:rsidR="00884E27" w:rsidRPr="00437A8B" w:rsidRDefault="00884E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30862" w14:textId="77777777" w:rsidR="00884E27" w:rsidRPr="00437A8B" w:rsidRDefault="00884E27">
            <w:pPr>
              <w:jc w:val="center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志望</w:t>
            </w:r>
            <w:r w:rsidR="00F65FE4" w:rsidRPr="00437A8B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571D2" w14:textId="77777777" w:rsidR="00F65FE4" w:rsidRPr="00437A8B" w:rsidRDefault="00F65FE4" w:rsidP="00F65FE4">
            <w:pPr>
              <w:jc w:val="left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総合工学専攻</w:t>
            </w:r>
          </w:p>
          <w:p w14:paraId="140C2D14" w14:textId="77777777" w:rsidR="00884E27" w:rsidRPr="00437A8B" w:rsidRDefault="00F65FE4">
            <w:pPr>
              <w:jc w:val="right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A1D0D" w14:textId="77777777" w:rsidR="00884E27" w:rsidRPr="00437A8B" w:rsidRDefault="00884E27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受験</w:t>
            </w:r>
          </w:p>
          <w:p w14:paraId="14A94BD3" w14:textId="77777777" w:rsidR="00884E27" w:rsidRPr="00437A8B" w:rsidRDefault="00884E27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CE97CC" w14:textId="77777777" w:rsidR="00884E27" w:rsidRPr="00437A8B" w:rsidRDefault="00884E27">
            <w:pPr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※</w:t>
            </w:r>
          </w:p>
        </w:tc>
      </w:tr>
    </w:tbl>
    <w:p w14:paraId="2143AD0E" w14:textId="77777777" w:rsidR="00716497" w:rsidRPr="00437A8B" w:rsidRDefault="00716497">
      <w:pPr>
        <w:rPr>
          <w:rFonts w:ascii="ＭＳ 明朝" w:hAnsi="ＭＳ ゴシック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716497" w:rsidRPr="00437A8B" w14:paraId="4CE7F17B" w14:textId="77777777">
        <w:trPr>
          <w:trHeight w:val="1558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2BB4B" w14:textId="77777777" w:rsidR="00716497" w:rsidRPr="00437A8B" w:rsidRDefault="00716497">
            <w:pPr>
              <w:rPr>
                <w:rFonts w:ascii="ＭＳ 明朝" w:hAnsi="ＭＳ ゴシック"/>
                <w:sz w:val="20"/>
              </w:rPr>
            </w:pPr>
            <w:r w:rsidRPr="00437A8B">
              <w:rPr>
                <w:rFonts w:ascii="ＭＳ 明朝" w:hAnsi="ＭＳ ゴシック" w:hint="eastAsia"/>
                <w:sz w:val="20"/>
              </w:rPr>
              <w:t>（研究テーマ）</w:t>
            </w:r>
          </w:p>
        </w:tc>
      </w:tr>
    </w:tbl>
    <w:p w14:paraId="7927CF3A" w14:textId="77777777" w:rsidR="00716497" w:rsidRPr="00437A8B" w:rsidRDefault="00716497">
      <w:pPr>
        <w:rPr>
          <w:rFonts w:ascii="ＭＳ 明朝" w:hAnsi="ＭＳ ゴシック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716497" w:rsidRPr="00437A8B" w14:paraId="1C9E626C" w14:textId="77777777">
        <w:trPr>
          <w:trHeight w:val="9509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5D238" w14:textId="77777777" w:rsidR="00716497" w:rsidRPr="00437A8B" w:rsidRDefault="00716497">
            <w:pPr>
              <w:rPr>
                <w:rFonts w:ascii="ＭＳ 明朝" w:hAnsi="ＭＳ ゴシック"/>
                <w:sz w:val="20"/>
              </w:rPr>
            </w:pPr>
            <w:r w:rsidRPr="00437A8B">
              <w:rPr>
                <w:rFonts w:ascii="ＭＳ 明朝" w:hAnsi="ＭＳ ゴシック" w:hint="eastAsia"/>
                <w:sz w:val="20"/>
              </w:rPr>
              <w:t>（研究内容の要旨）</w:t>
            </w:r>
          </w:p>
        </w:tc>
      </w:tr>
    </w:tbl>
    <w:p w14:paraId="033285EE" w14:textId="77777777" w:rsidR="00716497" w:rsidRPr="00437A8B" w:rsidRDefault="00716497">
      <w:pPr>
        <w:ind w:firstLineChars="1600" w:firstLine="3200"/>
        <w:rPr>
          <w:rFonts w:ascii="ＭＳ 明朝" w:hAnsi="ＭＳ ゴシック"/>
          <w:sz w:val="20"/>
        </w:rPr>
      </w:pPr>
      <w:r w:rsidRPr="00437A8B">
        <w:rPr>
          <w:rFonts w:ascii="ＭＳ 明朝" w:hAnsi="ＭＳ ゴシック" w:hint="eastAsia"/>
          <w:sz w:val="20"/>
        </w:rPr>
        <w:t>富山県立大学大学院工学研究科　　※印欄は本学において記入します。</w:t>
      </w:r>
    </w:p>
    <w:sectPr w:rsidR="00716497" w:rsidRPr="00437A8B">
      <w:pgSz w:w="11906" w:h="16838" w:code="9"/>
      <w:pgMar w:top="397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26B1" w14:textId="77777777" w:rsidR="00E43562" w:rsidRDefault="00E43562" w:rsidP="00437A8B">
      <w:r>
        <w:separator/>
      </w:r>
    </w:p>
  </w:endnote>
  <w:endnote w:type="continuationSeparator" w:id="0">
    <w:p w14:paraId="5E6BDE44" w14:textId="77777777" w:rsidR="00E43562" w:rsidRDefault="00E43562" w:rsidP="004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7FAC" w14:textId="77777777" w:rsidR="00E43562" w:rsidRDefault="00E43562" w:rsidP="00437A8B">
      <w:r>
        <w:separator/>
      </w:r>
    </w:p>
  </w:footnote>
  <w:footnote w:type="continuationSeparator" w:id="0">
    <w:p w14:paraId="70E76BB4" w14:textId="77777777" w:rsidR="00E43562" w:rsidRDefault="00E43562" w:rsidP="0043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122501759">
    <w:abstractNumId w:val="6"/>
  </w:num>
  <w:num w:numId="2" w16cid:durableId="1046023475">
    <w:abstractNumId w:val="1"/>
  </w:num>
  <w:num w:numId="3" w16cid:durableId="2110811426">
    <w:abstractNumId w:val="9"/>
  </w:num>
  <w:num w:numId="4" w16cid:durableId="14507273">
    <w:abstractNumId w:val="8"/>
  </w:num>
  <w:num w:numId="5" w16cid:durableId="2097708876">
    <w:abstractNumId w:val="7"/>
  </w:num>
  <w:num w:numId="6" w16cid:durableId="105005955">
    <w:abstractNumId w:val="3"/>
  </w:num>
  <w:num w:numId="7" w16cid:durableId="245698847">
    <w:abstractNumId w:val="4"/>
  </w:num>
  <w:num w:numId="8" w16cid:durableId="3362269">
    <w:abstractNumId w:val="0"/>
  </w:num>
  <w:num w:numId="9" w16cid:durableId="2077363587">
    <w:abstractNumId w:val="5"/>
  </w:num>
  <w:num w:numId="10" w16cid:durableId="1081560979">
    <w:abstractNumId w:val="2"/>
  </w:num>
  <w:num w:numId="11" w16cid:durableId="515927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27"/>
    <w:rsid w:val="0007755F"/>
    <w:rsid w:val="00090A3F"/>
    <w:rsid w:val="00191CDE"/>
    <w:rsid w:val="00312F77"/>
    <w:rsid w:val="00325739"/>
    <w:rsid w:val="00437A8B"/>
    <w:rsid w:val="00592F5D"/>
    <w:rsid w:val="006E378B"/>
    <w:rsid w:val="00716497"/>
    <w:rsid w:val="00771533"/>
    <w:rsid w:val="007E6C7B"/>
    <w:rsid w:val="00884E27"/>
    <w:rsid w:val="00953CF4"/>
    <w:rsid w:val="009776F7"/>
    <w:rsid w:val="00AF4CCB"/>
    <w:rsid w:val="00D20E73"/>
    <w:rsid w:val="00D319D4"/>
    <w:rsid w:val="00DF549E"/>
    <w:rsid w:val="00E43562"/>
    <w:rsid w:val="00F65FE4"/>
    <w:rsid w:val="00F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3C1D6"/>
  <w15:chartTrackingRefBased/>
  <w15:docId w15:val="{4A3EA893-B8E0-42A2-92B8-DBD2226D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D319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37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7A8B"/>
    <w:rPr>
      <w:kern w:val="2"/>
      <w:sz w:val="21"/>
      <w:szCs w:val="24"/>
    </w:rPr>
  </w:style>
  <w:style w:type="paragraph" w:styleId="a8">
    <w:name w:val="footer"/>
    <w:basedOn w:val="a"/>
    <w:link w:val="a9"/>
    <w:rsid w:val="00437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7A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5</cp:revision>
  <cp:lastPrinted>2020-03-28T04:03:00Z</cp:lastPrinted>
  <dcterms:created xsi:type="dcterms:W3CDTF">2021-04-02T07:34:00Z</dcterms:created>
  <dcterms:modified xsi:type="dcterms:W3CDTF">2025-05-15T04:52:00Z</dcterms:modified>
</cp:coreProperties>
</file>