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3B4B" w14:textId="77777777" w:rsidR="00AF0B7E" w:rsidRPr="008E1732" w:rsidRDefault="00AF0B7E" w:rsidP="00AF0B7E">
      <w:pPr>
        <w:jc w:val="center"/>
        <w:rPr>
          <w:rFonts w:cs="Times New Roman"/>
          <w:w w:val="150"/>
        </w:rPr>
      </w:pPr>
      <w:r w:rsidRPr="008E1732">
        <w:rPr>
          <w:rFonts w:cs="ＭＳ 明朝" w:hint="eastAsia"/>
          <w:w w:val="150"/>
        </w:rPr>
        <w:t>受託研究契約書</w:t>
      </w:r>
    </w:p>
    <w:p w14:paraId="1DBA8124" w14:textId="77777777" w:rsidR="00AF0B7E" w:rsidRPr="008E1732" w:rsidRDefault="00AF0B7E" w:rsidP="00AF0B7E">
      <w:pPr>
        <w:rPr>
          <w:rFonts w:cs="Times New Roman"/>
        </w:rPr>
      </w:pPr>
    </w:p>
    <w:p w14:paraId="16F91434" w14:textId="77777777" w:rsidR="00AF0B7E" w:rsidRPr="008E1732" w:rsidRDefault="00AF0B7E" w:rsidP="00AF0B7E">
      <w:pPr>
        <w:rPr>
          <w:rFonts w:cs="Times New Roman"/>
        </w:rPr>
      </w:pPr>
    </w:p>
    <w:p w14:paraId="6C88C55C" w14:textId="77777777" w:rsidR="00F04379" w:rsidRPr="008E1732" w:rsidRDefault="008042F2" w:rsidP="00583B11">
      <w:pPr>
        <w:ind w:firstLineChars="114" w:firstLine="239"/>
        <w:rPr>
          <w:rFonts w:ascii="ＭＳ 明朝" w:cs="Times New Roman"/>
        </w:rPr>
      </w:pPr>
      <w:r w:rsidRPr="008E1732">
        <w:rPr>
          <w:rFonts w:ascii="ＭＳ 明朝" w:hAnsi="ＭＳ 明朝" w:cs="ＭＳ 明朝" w:hint="eastAsia"/>
        </w:rPr>
        <w:t>公立大学法人富山県立大学（以下「甲」という。）と　　　　　　　　　（以下「乙」という。）とは、以下の契約項目表に掲げる受託研究（以下「本受託研究」という。）の実施に関し、次の各条のとおり受託研究契約（以下「本契約」という。）を締結する。</w:t>
      </w:r>
    </w:p>
    <w:p w14:paraId="56085CA5" w14:textId="77777777" w:rsidR="00F04379" w:rsidRPr="008E1732" w:rsidRDefault="00F04379" w:rsidP="00F04379">
      <w:pPr>
        <w:rPr>
          <w:rFonts w:ascii="ＭＳ 明朝" w:cs="Times New Roman"/>
        </w:rPr>
      </w:pPr>
    </w:p>
    <w:p w14:paraId="19D71A75" w14:textId="77777777" w:rsidR="008042F2" w:rsidRPr="008E1732" w:rsidRDefault="008042F2" w:rsidP="008042F2">
      <w:r w:rsidRPr="008E1732">
        <w:rPr>
          <w:rFonts w:hint="eastAsia"/>
        </w:rPr>
        <w:t>（契約項目表）</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540"/>
        <w:gridCol w:w="672"/>
        <w:gridCol w:w="1083"/>
        <w:gridCol w:w="405"/>
        <w:gridCol w:w="360"/>
        <w:gridCol w:w="990"/>
        <w:gridCol w:w="450"/>
        <w:gridCol w:w="1620"/>
        <w:gridCol w:w="1440"/>
      </w:tblGrid>
      <w:tr w:rsidR="008042F2" w:rsidRPr="008E1732" w14:paraId="172C02C5" w14:textId="77777777" w:rsidTr="00F24EFE">
        <w:trPr>
          <w:cantSplit/>
          <w:trHeight w:val="475"/>
        </w:trPr>
        <w:tc>
          <w:tcPr>
            <w:tcW w:w="1719" w:type="dxa"/>
            <w:tcBorders>
              <w:top w:val="single" w:sz="4" w:space="0" w:color="auto"/>
              <w:left w:val="single" w:sz="4" w:space="0" w:color="auto"/>
              <w:bottom w:val="single" w:sz="4" w:space="0" w:color="auto"/>
              <w:right w:val="single" w:sz="4" w:space="0" w:color="auto"/>
            </w:tcBorders>
            <w:vAlign w:val="center"/>
          </w:tcPr>
          <w:p w14:paraId="6C1EBF49" w14:textId="77777777" w:rsidR="008042F2" w:rsidRPr="008E1732" w:rsidRDefault="008042F2" w:rsidP="00F24EFE">
            <w:r w:rsidRPr="008E1732">
              <w:t xml:space="preserve"> 1</w:t>
            </w:r>
            <w:r w:rsidRPr="008E1732">
              <w:rPr>
                <w:rFonts w:hint="eastAsia"/>
              </w:rPr>
              <w:t>．研究題目</w:t>
            </w:r>
          </w:p>
        </w:tc>
        <w:tc>
          <w:tcPr>
            <w:tcW w:w="7560" w:type="dxa"/>
            <w:gridSpan w:val="9"/>
            <w:tcBorders>
              <w:top w:val="single" w:sz="4" w:space="0" w:color="auto"/>
              <w:left w:val="single" w:sz="4" w:space="0" w:color="auto"/>
              <w:bottom w:val="single" w:sz="4" w:space="0" w:color="auto"/>
              <w:right w:val="single" w:sz="4" w:space="0" w:color="auto"/>
            </w:tcBorders>
          </w:tcPr>
          <w:p w14:paraId="729D49FA" w14:textId="77777777" w:rsidR="008042F2" w:rsidRPr="008E1732" w:rsidRDefault="008042F2" w:rsidP="00F24EFE"/>
        </w:tc>
      </w:tr>
      <w:tr w:rsidR="008042F2" w:rsidRPr="008E1732" w14:paraId="3EFA73DB" w14:textId="77777777" w:rsidTr="00F24EFE">
        <w:trPr>
          <w:cantSplit/>
          <w:trHeight w:val="553"/>
        </w:trPr>
        <w:tc>
          <w:tcPr>
            <w:tcW w:w="1719" w:type="dxa"/>
            <w:tcBorders>
              <w:top w:val="single" w:sz="4" w:space="0" w:color="auto"/>
              <w:left w:val="single" w:sz="4" w:space="0" w:color="auto"/>
              <w:bottom w:val="single" w:sz="4" w:space="0" w:color="auto"/>
              <w:right w:val="single" w:sz="4" w:space="0" w:color="auto"/>
            </w:tcBorders>
            <w:vAlign w:val="center"/>
          </w:tcPr>
          <w:p w14:paraId="0E72F84A" w14:textId="77777777" w:rsidR="008042F2" w:rsidRPr="008E1732" w:rsidRDefault="008042F2" w:rsidP="00F24EFE">
            <w:r w:rsidRPr="008E1732">
              <w:t xml:space="preserve"> 2</w:t>
            </w:r>
            <w:r w:rsidRPr="008E1732">
              <w:rPr>
                <w:rFonts w:hint="eastAsia"/>
              </w:rPr>
              <w:t>．研究目的</w:t>
            </w:r>
          </w:p>
        </w:tc>
        <w:tc>
          <w:tcPr>
            <w:tcW w:w="7560" w:type="dxa"/>
            <w:gridSpan w:val="9"/>
            <w:tcBorders>
              <w:top w:val="single" w:sz="4" w:space="0" w:color="auto"/>
              <w:left w:val="single" w:sz="4" w:space="0" w:color="auto"/>
              <w:bottom w:val="single" w:sz="4" w:space="0" w:color="auto"/>
              <w:right w:val="single" w:sz="4" w:space="0" w:color="auto"/>
            </w:tcBorders>
          </w:tcPr>
          <w:p w14:paraId="6BABF59D" w14:textId="77777777" w:rsidR="008042F2" w:rsidRPr="008E1732" w:rsidRDefault="008042F2" w:rsidP="00F24EFE"/>
        </w:tc>
      </w:tr>
      <w:tr w:rsidR="008042F2" w:rsidRPr="008E1732" w14:paraId="5EF9BF87" w14:textId="77777777" w:rsidTr="00F24EFE">
        <w:trPr>
          <w:cantSplit/>
          <w:trHeight w:val="561"/>
        </w:trPr>
        <w:tc>
          <w:tcPr>
            <w:tcW w:w="1719" w:type="dxa"/>
            <w:tcBorders>
              <w:top w:val="single" w:sz="4" w:space="0" w:color="auto"/>
              <w:left w:val="single" w:sz="4" w:space="0" w:color="auto"/>
              <w:bottom w:val="single" w:sz="4" w:space="0" w:color="auto"/>
              <w:right w:val="single" w:sz="4" w:space="0" w:color="auto"/>
            </w:tcBorders>
            <w:vAlign w:val="center"/>
          </w:tcPr>
          <w:p w14:paraId="293B8116" w14:textId="77777777" w:rsidR="008042F2" w:rsidRPr="008E1732" w:rsidRDefault="008042F2" w:rsidP="00F24EFE">
            <w:r w:rsidRPr="008E1732">
              <w:t xml:space="preserve"> 3</w:t>
            </w:r>
            <w:r w:rsidRPr="008E1732">
              <w:rPr>
                <w:rFonts w:hint="eastAsia"/>
              </w:rPr>
              <w:t>．研究内容</w:t>
            </w:r>
          </w:p>
        </w:tc>
        <w:tc>
          <w:tcPr>
            <w:tcW w:w="7560" w:type="dxa"/>
            <w:gridSpan w:val="9"/>
            <w:tcBorders>
              <w:top w:val="single" w:sz="4" w:space="0" w:color="auto"/>
              <w:left w:val="single" w:sz="4" w:space="0" w:color="auto"/>
              <w:bottom w:val="single" w:sz="4" w:space="0" w:color="auto"/>
              <w:right w:val="single" w:sz="4" w:space="0" w:color="auto"/>
            </w:tcBorders>
          </w:tcPr>
          <w:p w14:paraId="6AD3EB60" w14:textId="77777777" w:rsidR="008042F2" w:rsidRPr="008E1732" w:rsidRDefault="008042F2" w:rsidP="00F24EFE"/>
        </w:tc>
      </w:tr>
      <w:tr w:rsidR="008042F2" w:rsidRPr="008E1732" w14:paraId="75C182AE" w14:textId="77777777" w:rsidTr="00F24EFE">
        <w:trPr>
          <w:cantSplit/>
        </w:trPr>
        <w:tc>
          <w:tcPr>
            <w:tcW w:w="1719" w:type="dxa"/>
            <w:vMerge w:val="restart"/>
            <w:tcBorders>
              <w:top w:val="single" w:sz="4" w:space="0" w:color="auto"/>
              <w:left w:val="single" w:sz="4" w:space="0" w:color="auto"/>
              <w:bottom w:val="single" w:sz="4" w:space="0" w:color="auto"/>
              <w:right w:val="single" w:sz="4" w:space="0" w:color="auto"/>
            </w:tcBorders>
            <w:vAlign w:val="center"/>
          </w:tcPr>
          <w:p w14:paraId="2E358F69" w14:textId="77777777" w:rsidR="008042F2" w:rsidRPr="008E1732" w:rsidRDefault="008042F2" w:rsidP="00F24EFE">
            <w:r w:rsidRPr="008E1732">
              <w:t xml:space="preserve"> 4</w:t>
            </w:r>
            <w:r w:rsidRPr="008E1732">
              <w:rPr>
                <w:rFonts w:hint="eastAsia"/>
              </w:rPr>
              <w:t>．研究担当者</w:t>
            </w:r>
          </w:p>
        </w:tc>
        <w:tc>
          <w:tcPr>
            <w:tcW w:w="3060" w:type="dxa"/>
            <w:gridSpan w:val="5"/>
            <w:tcBorders>
              <w:top w:val="single" w:sz="4" w:space="0" w:color="auto"/>
              <w:left w:val="single" w:sz="4" w:space="0" w:color="auto"/>
              <w:bottom w:val="single" w:sz="4" w:space="0" w:color="auto"/>
              <w:right w:val="single" w:sz="4" w:space="0" w:color="auto"/>
            </w:tcBorders>
            <w:vAlign w:val="center"/>
          </w:tcPr>
          <w:p w14:paraId="57CB822A" w14:textId="77777777" w:rsidR="008042F2" w:rsidRPr="008E1732" w:rsidRDefault="008042F2" w:rsidP="00F24EFE">
            <w:pPr>
              <w:jc w:val="center"/>
            </w:pPr>
            <w:r w:rsidRPr="008E1732">
              <w:rPr>
                <w:rFonts w:hint="eastAsia"/>
              </w:rPr>
              <w:t>氏名</w:t>
            </w:r>
          </w:p>
        </w:tc>
        <w:tc>
          <w:tcPr>
            <w:tcW w:w="4500" w:type="dxa"/>
            <w:gridSpan w:val="4"/>
            <w:tcBorders>
              <w:top w:val="single" w:sz="4" w:space="0" w:color="auto"/>
              <w:left w:val="single" w:sz="4" w:space="0" w:color="auto"/>
              <w:bottom w:val="single" w:sz="4" w:space="0" w:color="auto"/>
              <w:right w:val="single" w:sz="4" w:space="0" w:color="auto"/>
            </w:tcBorders>
          </w:tcPr>
          <w:p w14:paraId="354D68FD" w14:textId="77777777" w:rsidR="008042F2" w:rsidRPr="008E1732" w:rsidRDefault="008042F2" w:rsidP="00F24EFE">
            <w:pPr>
              <w:jc w:val="center"/>
            </w:pPr>
            <w:r w:rsidRPr="008E1732">
              <w:rPr>
                <w:rFonts w:hint="eastAsia"/>
              </w:rPr>
              <w:t>所属部局・職名</w:t>
            </w:r>
          </w:p>
        </w:tc>
      </w:tr>
      <w:tr w:rsidR="008042F2" w:rsidRPr="008E1732" w14:paraId="46D244B1" w14:textId="77777777" w:rsidTr="00F24EFE">
        <w:trPr>
          <w:cantSplit/>
          <w:trHeight w:val="1042"/>
        </w:trPr>
        <w:tc>
          <w:tcPr>
            <w:tcW w:w="1719" w:type="dxa"/>
            <w:vMerge/>
            <w:tcBorders>
              <w:top w:val="single" w:sz="4" w:space="0" w:color="auto"/>
              <w:left w:val="single" w:sz="4" w:space="0" w:color="auto"/>
              <w:bottom w:val="single" w:sz="4" w:space="0" w:color="auto"/>
              <w:right w:val="single" w:sz="4" w:space="0" w:color="auto"/>
            </w:tcBorders>
            <w:vAlign w:val="center"/>
          </w:tcPr>
          <w:p w14:paraId="1BBF4613" w14:textId="77777777" w:rsidR="008042F2" w:rsidRPr="008E1732" w:rsidRDefault="008042F2" w:rsidP="00F24EFE">
            <w:pPr>
              <w:widowControl/>
              <w:jc w:val="left"/>
            </w:pPr>
          </w:p>
        </w:tc>
        <w:tc>
          <w:tcPr>
            <w:tcW w:w="3060" w:type="dxa"/>
            <w:gridSpan w:val="5"/>
            <w:tcBorders>
              <w:top w:val="single" w:sz="4" w:space="0" w:color="auto"/>
              <w:left w:val="single" w:sz="4" w:space="0" w:color="auto"/>
              <w:bottom w:val="single" w:sz="4" w:space="0" w:color="auto"/>
              <w:right w:val="single" w:sz="4" w:space="0" w:color="auto"/>
            </w:tcBorders>
            <w:vAlign w:val="center"/>
          </w:tcPr>
          <w:p w14:paraId="13EFF9EE" w14:textId="77777777" w:rsidR="008042F2" w:rsidRPr="008E1732" w:rsidRDefault="008042F2" w:rsidP="00F24EFE">
            <w:pPr>
              <w:jc w:val="center"/>
            </w:pPr>
          </w:p>
        </w:tc>
        <w:tc>
          <w:tcPr>
            <w:tcW w:w="4500" w:type="dxa"/>
            <w:gridSpan w:val="4"/>
            <w:tcBorders>
              <w:top w:val="single" w:sz="4" w:space="0" w:color="auto"/>
              <w:left w:val="single" w:sz="4" w:space="0" w:color="auto"/>
              <w:bottom w:val="single" w:sz="4" w:space="0" w:color="auto"/>
              <w:right w:val="single" w:sz="4" w:space="0" w:color="auto"/>
            </w:tcBorders>
            <w:vAlign w:val="center"/>
          </w:tcPr>
          <w:p w14:paraId="7853EDAF" w14:textId="77777777" w:rsidR="008042F2" w:rsidRPr="008E1732" w:rsidRDefault="008042F2" w:rsidP="00F24EFE">
            <w:pPr>
              <w:rPr>
                <w:bCs/>
              </w:rPr>
            </w:pPr>
          </w:p>
        </w:tc>
      </w:tr>
      <w:tr w:rsidR="008042F2" w:rsidRPr="008E1732" w14:paraId="1934D543" w14:textId="77777777" w:rsidTr="00F24EFE">
        <w:trPr>
          <w:cantSplit/>
          <w:trHeight w:val="744"/>
        </w:trPr>
        <w:tc>
          <w:tcPr>
            <w:tcW w:w="2259" w:type="dxa"/>
            <w:gridSpan w:val="2"/>
            <w:tcBorders>
              <w:top w:val="single" w:sz="4" w:space="0" w:color="auto"/>
              <w:left w:val="single" w:sz="4" w:space="0" w:color="auto"/>
              <w:bottom w:val="single" w:sz="4" w:space="0" w:color="auto"/>
              <w:right w:val="single" w:sz="4" w:space="0" w:color="auto"/>
            </w:tcBorders>
            <w:vAlign w:val="center"/>
          </w:tcPr>
          <w:p w14:paraId="0BA2065B" w14:textId="77777777" w:rsidR="008042F2" w:rsidRPr="008E1732" w:rsidRDefault="008042F2" w:rsidP="00F24EFE">
            <w:r w:rsidRPr="008E1732">
              <w:t xml:space="preserve"> 5</w:t>
            </w:r>
            <w:r w:rsidRPr="008E1732">
              <w:rPr>
                <w:rFonts w:hint="eastAsia"/>
              </w:rPr>
              <w:t>．研究スケジュール</w:t>
            </w:r>
          </w:p>
        </w:tc>
        <w:tc>
          <w:tcPr>
            <w:tcW w:w="7020" w:type="dxa"/>
            <w:gridSpan w:val="8"/>
            <w:tcBorders>
              <w:top w:val="single" w:sz="4" w:space="0" w:color="auto"/>
              <w:left w:val="single" w:sz="4" w:space="0" w:color="auto"/>
              <w:bottom w:val="single" w:sz="4" w:space="0" w:color="auto"/>
              <w:right w:val="single" w:sz="4" w:space="0" w:color="auto"/>
            </w:tcBorders>
          </w:tcPr>
          <w:p w14:paraId="61DA928B" w14:textId="77777777" w:rsidR="008042F2" w:rsidRPr="008E1732" w:rsidRDefault="008042F2" w:rsidP="00F24EFE"/>
        </w:tc>
      </w:tr>
      <w:tr w:rsidR="008042F2" w:rsidRPr="008E1732" w14:paraId="742AF38B" w14:textId="77777777" w:rsidTr="00F24EFE">
        <w:trPr>
          <w:cantSplit/>
          <w:trHeight w:val="657"/>
        </w:trPr>
        <w:tc>
          <w:tcPr>
            <w:tcW w:w="2259" w:type="dxa"/>
            <w:gridSpan w:val="2"/>
            <w:tcBorders>
              <w:top w:val="single" w:sz="4" w:space="0" w:color="auto"/>
              <w:left w:val="single" w:sz="4" w:space="0" w:color="auto"/>
              <w:bottom w:val="single" w:sz="4" w:space="0" w:color="auto"/>
              <w:right w:val="single" w:sz="4" w:space="0" w:color="auto"/>
            </w:tcBorders>
            <w:vAlign w:val="center"/>
          </w:tcPr>
          <w:p w14:paraId="1AE61AFF" w14:textId="77777777" w:rsidR="008042F2" w:rsidRPr="008E1732" w:rsidRDefault="008042F2" w:rsidP="00F24EFE">
            <w:r w:rsidRPr="008E1732">
              <w:t xml:space="preserve"> 6</w:t>
            </w:r>
            <w:r w:rsidRPr="008E1732">
              <w:rPr>
                <w:rFonts w:hint="eastAsia"/>
              </w:rPr>
              <w:t>．研究実施場所</w:t>
            </w:r>
          </w:p>
        </w:tc>
        <w:tc>
          <w:tcPr>
            <w:tcW w:w="7020" w:type="dxa"/>
            <w:gridSpan w:val="8"/>
            <w:tcBorders>
              <w:top w:val="single" w:sz="4" w:space="0" w:color="auto"/>
              <w:left w:val="single" w:sz="4" w:space="0" w:color="auto"/>
              <w:bottom w:val="single" w:sz="4" w:space="0" w:color="auto"/>
              <w:right w:val="single" w:sz="4" w:space="0" w:color="auto"/>
            </w:tcBorders>
          </w:tcPr>
          <w:p w14:paraId="08A67032" w14:textId="77777777" w:rsidR="008042F2" w:rsidRPr="008E1732" w:rsidRDefault="008042F2" w:rsidP="00F24EFE">
            <w:pPr>
              <w:rPr>
                <w:spacing w:val="-2"/>
              </w:rPr>
            </w:pPr>
          </w:p>
        </w:tc>
      </w:tr>
      <w:tr w:rsidR="008042F2" w:rsidRPr="008E1732" w14:paraId="59B98422" w14:textId="77777777" w:rsidTr="00F24EFE">
        <w:trPr>
          <w:cantSplit/>
          <w:trHeight w:val="709"/>
        </w:trPr>
        <w:tc>
          <w:tcPr>
            <w:tcW w:w="2259" w:type="dxa"/>
            <w:gridSpan w:val="2"/>
            <w:tcBorders>
              <w:top w:val="single" w:sz="4" w:space="0" w:color="auto"/>
              <w:left w:val="single" w:sz="4" w:space="0" w:color="auto"/>
              <w:bottom w:val="single" w:sz="4" w:space="0" w:color="auto"/>
              <w:right w:val="single" w:sz="4" w:space="0" w:color="auto"/>
            </w:tcBorders>
            <w:vAlign w:val="center"/>
          </w:tcPr>
          <w:p w14:paraId="2ECE2358" w14:textId="77777777" w:rsidR="008042F2" w:rsidRPr="008E1732" w:rsidRDefault="008042F2" w:rsidP="00F24EFE">
            <w:r w:rsidRPr="008E1732">
              <w:t xml:space="preserve"> 7</w:t>
            </w:r>
            <w:r w:rsidRPr="008E1732">
              <w:rPr>
                <w:rFonts w:hint="eastAsia"/>
              </w:rPr>
              <w:t>．研究期間</w:t>
            </w:r>
          </w:p>
        </w:tc>
        <w:tc>
          <w:tcPr>
            <w:tcW w:w="7020" w:type="dxa"/>
            <w:gridSpan w:val="8"/>
            <w:tcBorders>
              <w:top w:val="single" w:sz="4" w:space="0" w:color="auto"/>
              <w:left w:val="single" w:sz="4" w:space="0" w:color="auto"/>
              <w:bottom w:val="single" w:sz="4" w:space="0" w:color="auto"/>
              <w:right w:val="single" w:sz="4" w:space="0" w:color="auto"/>
            </w:tcBorders>
          </w:tcPr>
          <w:p w14:paraId="352EA695" w14:textId="77777777" w:rsidR="008042F2" w:rsidRPr="008E1732" w:rsidRDefault="008042F2" w:rsidP="00F24EFE">
            <w:pPr>
              <w:ind w:firstLineChars="200" w:firstLine="420"/>
            </w:pPr>
            <w:r w:rsidRPr="008E1732">
              <w:rPr>
                <w:rFonts w:hint="eastAsia"/>
              </w:rPr>
              <w:t xml:space="preserve">　　年　</w:t>
            </w:r>
            <w:r w:rsidRPr="008E1732">
              <w:t xml:space="preserve"> </w:t>
            </w:r>
            <w:r w:rsidRPr="008E1732">
              <w:rPr>
                <w:rFonts w:hint="eastAsia"/>
              </w:rPr>
              <w:t xml:space="preserve">月　</w:t>
            </w:r>
            <w:r w:rsidRPr="008E1732">
              <w:t xml:space="preserve"> </w:t>
            </w:r>
            <w:r w:rsidRPr="008E1732">
              <w:rPr>
                <w:rFonts w:hint="eastAsia"/>
              </w:rPr>
              <w:t xml:space="preserve">日　から　　</w:t>
            </w:r>
            <w:r w:rsidRPr="008E1732">
              <w:t xml:space="preserve">　</w:t>
            </w:r>
            <w:r w:rsidRPr="008E1732">
              <w:rPr>
                <w:rFonts w:hint="eastAsia"/>
              </w:rPr>
              <w:t xml:space="preserve">　　年</w:t>
            </w:r>
            <w:r w:rsidRPr="008E1732">
              <w:t xml:space="preserve">   </w:t>
            </w:r>
            <w:r w:rsidRPr="008E1732">
              <w:rPr>
                <w:rFonts w:hint="eastAsia"/>
              </w:rPr>
              <w:t>月</w:t>
            </w:r>
            <w:r w:rsidRPr="008E1732">
              <w:t xml:space="preserve">   </w:t>
            </w:r>
            <w:r w:rsidRPr="008E1732">
              <w:rPr>
                <w:rFonts w:hint="eastAsia"/>
              </w:rPr>
              <w:t>日　まで</w:t>
            </w:r>
          </w:p>
        </w:tc>
      </w:tr>
      <w:tr w:rsidR="008042F2" w:rsidRPr="008E1732" w14:paraId="33386D68" w14:textId="77777777" w:rsidTr="00F24EFE">
        <w:trPr>
          <w:cantSplit/>
          <w:trHeight w:val="549"/>
        </w:trPr>
        <w:tc>
          <w:tcPr>
            <w:tcW w:w="2259" w:type="dxa"/>
            <w:gridSpan w:val="2"/>
            <w:vMerge w:val="restart"/>
            <w:tcBorders>
              <w:top w:val="single" w:sz="4" w:space="0" w:color="auto"/>
              <w:left w:val="single" w:sz="4" w:space="0" w:color="auto"/>
              <w:right w:val="single" w:sz="4" w:space="0" w:color="auto"/>
            </w:tcBorders>
            <w:vAlign w:val="center"/>
          </w:tcPr>
          <w:p w14:paraId="3D0EFCAB" w14:textId="77777777" w:rsidR="008042F2" w:rsidRPr="008E1732" w:rsidRDefault="008042F2" w:rsidP="00F24EFE">
            <w:pPr>
              <w:spacing w:line="280" w:lineRule="exact"/>
              <w:ind w:left="210" w:hangingChars="100" w:hanging="210"/>
              <w:jc w:val="left"/>
              <w:rPr>
                <w:color w:val="000000"/>
              </w:rPr>
            </w:pPr>
            <w:r w:rsidRPr="008E1732">
              <w:rPr>
                <w:rFonts w:hint="eastAsia"/>
                <w:color w:val="000000"/>
              </w:rPr>
              <w:t>８．研究経費の負担</w:t>
            </w:r>
          </w:p>
          <w:p w14:paraId="030010AE" w14:textId="77777777" w:rsidR="008042F2" w:rsidRPr="008E1732" w:rsidRDefault="008042F2" w:rsidP="00F24EFE">
            <w:pPr>
              <w:spacing w:line="280" w:lineRule="exact"/>
              <w:ind w:left="210" w:hangingChars="100" w:hanging="210"/>
              <w:jc w:val="left"/>
              <w:rPr>
                <w:color w:val="000000"/>
              </w:rPr>
            </w:pPr>
            <w:r w:rsidRPr="008E1732">
              <w:rPr>
                <w:rFonts w:hint="eastAsia"/>
                <w:color w:val="000000"/>
              </w:rPr>
              <w:t xml:space="preserve">　　　　（税込）</w:t>
            </w:r>
          </w:p>
        </w:tc>
        <w:tc>
          <w:tcPr>
            <w:tcW w:w="3510" w:type="dxa"/>
            <w:gridSpan w:val="5"/>
            <w:tcBorders>
              <w:top w:val="single" w:sz="4" w:space="0" w:color="auto"/>
              <w:left w:val="single" w:sz="4" w:space="0" w:color="auto"/>
              <w:bottom w:val="single" w:sz="4" w:space="0" w:color="auto"/>
              <w:right w:val="single" w:sz="4" w:space="0" w:color="auto"/>
            </w:tcBorders>
            <w:vAlign w:val="center"/>
          </w:tcPr>
          <w:p w14:paraId="348C8D8C" w14:textId="77777777" w:rsidR="008042F2" w:rsidRPr="008E1732" w:rsidRDefault="008042F2" w:rsidP="00F24EFE">
            <w:pPr>
              <w:spacing w:line="280" w:lineRule="exact"/>
              <w:jc w:val="center"/>
              <w:rPr>
                <w:color w:val="000000"/>
              </w:rPr>
            </w:pPr>
            <w:r w:rsidRPr="008E1732">
              <w:rPr>
                <w:rFonts w:hint="eastAsia"/>
                <w:color w:val="000000"/>
              </w:rPr>
              <w:t>区　　分</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0F1EFF65" w14:textId="77777777" w:rsidR="008042F2" w:rsidRPr="008E1732" w:rsidRDefault="008042F2" w:rsidP="00F24EFE">
            <w:pPr>
              <w:spacing w:line="280" w:lineRule="exact"/>
              <w:jc w:val="center"/>
              <w:rPr>
                <w:color w:val="000000"/>
              </w:rPr>
            </w:pPr>
            <w:r w:rsidRPr="008E1732">
              <w:rPr>
                <w:rFonts w:hint="eastAsia"/>
                <w:color w:val="000000"/>
              </w:rPr>
              <w:t>乙</w:t>
            </w:r>
          </w:p>
        </w:tc>
      </w:tr>
      <w:tr w:rsidR="008042F2" w:rsidRPr="008E1732" w14:paraId="2122AD81" w14:textId="77777777" w:rsidTr="00F24EFE">
        <w:trPr>
          <w:cantSplit/>
          <w:trHeight w:val="557"/>
        </w:trPr>
        <w:tc>
          <w:tcPr>
            <w:tcW w:w="2259" w:type="dxa"/>
            <w:gridSpan w:val="2"/>
            <w:vMerge/>
            <w:tcBorders>
              <w:left w:val="single" w:sz="4" w:space="0" w:color="auto"/>
              <w:right w:val="single" w:sz="4" w:space="0" w:color="auto"/>
            </w:tcBorders>
            <w:vAlign w:val="center"/>
          </w:tcPr>
          <w:p w14:paraId="16C9EC9A" w14:textId="77777777" w:rsidR="008042F2" w:rsidRPr="008E1732" w:rsidRDefault="008042F2" w:rsidP="00F24EFE"/>
        </w:tc>
        <w:tc>
          <w:tcPr>
            <w:tcW w:w="1755" w:type="dxa"/>
            <w:gridSpan w:val="2"/>
            <w:vMerge w:val="restart"/>
            <w:tcBorders>
              <w:top w:val="single" w:sz="4" w:space="0" w:color="auto"/>
              <w:left w:val="single" w:sz="4" w:space="0" w:color="auto"/>
              <w:right w:val="single" w:sz="4" w:space="0" w:color="auto"/>
            </w:tcBorders>
            <w:vAlign w:val="center"/>
          </w:tcPr>
          <w:p w14:paraId="5B867DCD" w14:textId="77777777" w:rsidR="008042F2" w:rsidRPr="008E1732" w:rsidRDefault="008042F2" w:rsidP="00F24EFE">
            <w:pPr>
              <w:ind w:firstLineChars="200" w:firstLine="420"/>
            </w:pPr>
            <w:r w:rsidRPr="008E1732">
              <w:rPr>
                <w:rFonts w:hint="eastAsia"/>
                <w:color w:val="000000"/>
              </w:rPr>
              <w:t>研究経費</w:t>
            </w:r>
          </w:p>
        </w:tc>
        <w:tc>
          <w:tcPr>
            <w:tcW w:w="1755" w:type="dxa"/>
            <w:gridSpan w:val="3"/>
            <w:tcBorders>
              <w:top w:val="single" w:sz="4" w:space="0" w:color="auto"/>
              <w:left w:val="single" w:sz="4" w:space="0" w:color="auto"/>
              <w:bottom w:val="single" w:sz="4" w:space="0" w:color="auto"/>
              <w:right w:val="single" w:sz="4" w:space="0" w:color="auto"/>
            </w:tcBorders>
            <w:vAlign w:val="center"/>
          </w:tcPr>
          <w:p w14:paraId="5195019B" w14:textId="77777777" w:rsidR="008042F2" w:rsidRPr="008E1732" w:rsidRDefault="008042F2" w:rsidP="00F24EFE">
            <w:pPr>
              <w:ind w:firstLineChars="200" w:firstLine="420"/>
            </w:pPr>
            <w:r w:rsidRPr="008E1732">
              <w:rPr>
                <w:rFonts w:hint="eastAsia"/>
                <w:color w:val="000000"/>
              </w:rPr>
              <w:t>直接経費</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5C6B72DF" w14:textId="77777777" w:rsidR="008042F2" w:rsidRPr="008E1732" w:rsidRDefault="008042F2" w:rsidP="00F24EFE">
            <w:pPr>
              <w:ind w:firstLineChars="200" w:firstLine="420"/>
              <w:jc w:val="right"/>
            </w:pPr>
            <w:r w:rsidRPr="008E1732">
              <w:rPr>
                <w:rFonts w:hint="eastAsia"/>
                <w:color w:val="000000"/>
              </w:rPr>
              <w:t xml:space="preserve">　　　　　　　　　　　　円</w:t>
            </w:r>
          </w:p>
        </w:tc>
      </w:tr>
      <w:tr w:rsidR="008042F2" w:rsidRPr="008E1732" w14:paraId="1DE0F841" w14:textId="77777777" w:rsidTr="00F24EFE">
        <w:trPr>
          <w:cantSplit/>
          <w:trHeight w:val="565"/>
        </w:trPr>
        <w:tc>
          <w:tcPr>
            <w:tcW w:w="2259" w:type="dxa"/>
            <w:gridSpan w:val="2"/>
            <w:vMerge/>
            <w:tcBorders>
              <w:left w:val="single" w:sz="4" w:space="0" w:color="auto"/>
              <w:right w:val="single" w:sz="4" w:space="0" w:color="auto"/>
            </w:tcBorders>
            <w:vAlign w:val="center"/>
          </w:tcPr>
          <w:p w14:paraId="4A66F532" w14:textId="77777777" w:rsidR="008042F2" w:rsidRPr="008E1732" w:rsidRDefault="008042F2" w:rsidP="00F24EFE"/>
        </w:tc>
        <w:tc>
          <w:tcPr>
            <w:tcW w:w="1755" w:type="dxa"/>
            <w:gridSpan w:val="2"/>
            <w:vMerge/>
            <w:tcBorders>
              <w:left w:val="single" w:sz="4" w:space="0" w:color="auto"/>
              <w:bottom w:val="single" w:sz="4" w:space="0" w:color="auto"/>
              <w:right w:val="single" w:sz="4" w:space="0" w:color="auto"/>
            </w:tcBorders>
            <w:vAlign w:val="center"/>
          </w:tcPr>
          <w:p w14:paraId="6AD95601" w14:textId="77777777" w:rsidR="008042F2" w:rsidRPr="008E1732" w:rsidRDefault="008042F2" w:rsidP="00F24EFE">
            <w:pPr>
              <w:ind w:firstLineChars="200" w:firstLine="420"/>
            </w:pPr>
          </w:p>
        </w:tc>
        <w:tc>
          <w:tcPr>
            <w:tcW w:w="1755" w:type="dxa"/>
            <w:gridSpan w:val="3"/>
            <w:tcBorders>
              <w:top w:val="single" w:sz="4" w:space="0" w:color="auto"/>
              <w:left w:val="single" w:sz="4" w:space="0" w:color="auto"/>
              <w:bottom w:val="single" w:sz="4" w:space="0" w:color="auto"/>
              <w:right w:val="single" w:sz="4" w:space="0" w:color="auto"/>
            </w:tcBorders>
            <w:vAlign w:val="center"/>
          </w:tcPr>
          <w:p w14:paraId="2EC55236" w14:textId="77777777" w:rsidR="008042F2" w:rsidRPr="008E1732" w:rsidRDefault="008042F2" w:rsidP="00F24EFE">
            <w:pPr>
              <w:ind w:firstLineChars="200" w:firstLine="420"/>
            </w:pPr>
            <w:r w:rsidRPr="008E1732">
              <w:rPr>
                <w:rFonts w:hint="eastAsia"/>
                <w:color w:val="000000"/>
                <w:kern w:val="0"/>
              </w:rPr>
              <w:t>間接経費</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62EFA02E" w14:textId="77777777" w:rsidR="008042F2" w:rsidRPr="008E1732" w:rsidRDefault="008042F2" w:rsidP="00F24EFE">
            <w:pPr>
              <w:ind w:firstLineChars="200" w:firstLine="420"/>
              <w:jc w:val="right"/>
            </w:pPr>
            <w:r w:rsidRPr="008E1732">
              <w:rPr>
                <w:rFonts w:hint="eastAsia"/>
                <w:color w:val="000000"/>
              </w:rPr>
              <w:t xml:space="preserve">　　　　　　　　　　　　円</w:t>
            </w:r>
          </w:p>
        </w:tc>
      </w:tr>
      <w:tr w:rsidR="008042F2" w:rsidRPr="008E1732" w14:paraId="30154A61" w14:textId="77777777" w:rsidTr="00F24EFE">
        <w:trPr>
          <w:cantSplit/>
          <w:trHeight w:val="545"/>
        </w:trPr>
        <w:tc>
          <w:tcPr>
            <w:tcW w:w="2259" w:type="dxa"/>
            <w:gridSpan w:val="2"/>
            <w:vMerge/>
            <w:tcBorders>
              <w:left w:val="single" w:sz="4" w:space="0" w:color="auto"/>
              <w:bottom w:val="single" w:sz="4" w:space="0" w:color="auto"/>
              <w:right w:val="single" w:sz="4" w:space="0" w:color="auto"/>
            </w:tcBorders>
            <w:vAlign w:val="center"/>
          </w:tcPr>
          <w:p w14:paraId="5AA08C89" w14:textId="77777777" w:rsidR="008042F2" w:rsidRPr="008E1732" w:rsidRDefault="008042F2" w:rsidP="00F24EFE"/>
        </w:tc>
        <w:tc>
          <w:tcPr>
            <w:tcW w:w="3510" w:type="dxa"/>
            <w:gridSpan w:val="5"/>
            <w:tcBorders>
              <w:top w:val="single" w:sz="4" w:space="0" w:color="auto"/>
              <w:left w:val="single" w:sz="4" w:space="0" w:color="auto"/>
              <w:bottom w:val="single" w:sz="4" w:space="0" w:color="auto"/>
              <w:right w:val="single" w:sz="4" w:space="0" w:color="auto"/>
            </w:tcBorders>
            <w:vAlign w:val="center"/>
          </w:tcPr>
          <w:p w14:paraId="5C3C4314" w14:textId="77777777" w:rsidR="008042F2" w:rsidRPr="008E1732" w:rsidDel="00F60EFF" w:rsidRDefault="008042F2" w:rsidP="00F24EFE">
            <w:pPr>
              <w:spacing w:line="280" w:lineRule="exact"/>
              <w:jc w:val="center"/>
              <w:rPr>
                <w:color w:val="000000"/>
              </w:rPr>
            </w:pPr>
            <w:r w:rsidRPr="008E1732">
              <w:rPr>
                <w:rFonts w:hint="eastAsia"/>
                <w:color w:val="000000"/>
                <w:spacing w:val="210"/>
                <w:kern w:val="0"/>
                <w:fitText w:val="840" w:id="-1854229504"/>
              </w:rPr>
              <w:t>合</w:t>
            </w:r>
            <w:r w:rsidRPr="008E1732">
              <w:rPr>
                <w:rFonts w:hint="eastAsia"/>
                <w:color w:val="000000"/>
                <w:kern w:val="0"/>
                <w:fitText w:val="840" w:id="-1854229504"/>
              </w:rPr>
              <w:t>計</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0EE631E8" w14:textId="77777777" w:rsidR="008042F2" w:rsidRPr="008E1732" w:rsidRDefault="008042F2" w:rsidP="00F24EFE">
            <w:pPr>
              <w:spacing w:line="280" w:lineRule="exact"/>
              <w:jc w:val="right"/>
              <w:rPr>
                <w:color w:val="000000"/>
              </w:rPr>
            </w:pPr>
            <w:r w:rsidRPr="008E1732">
              <w:rPr>
                <w:rFonts w:hint="eastAsia"/>
                <w:color w:val="000000"/>
              </w:rPr>
              <w:t>円</w:t>
            </w:r>
          </w:p>
        </w:tc>
      </w:tr>
      <w:tr w:rsidR="008042F2" w:rsidRPr="008E1732" w14:paraId="335CAE97" w14:textId="77777777" w:rsidTr="00F24EFE">
        <w:trPr>
          <w:cantSplit/>
          <w:trHeight w:val="278"/>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3BD32E73" w14:textId="77777777" w:rsidR="008042F2" w:rsidRPr="008E1732" w:rsidRDefault="008042F2" w:rsidP="00F24EFE">
            <w:pPr>
              <w:ind w:leftChars="50" w:left="420" w:hangingChars="150" w:hanging="315"/>
            </w:pPr>
            <w:r w:rsidRPr="008E1732">
              <w:t>9</w:t>
            </w:r>
            <w:r w:rsidRPr="008E1732">
              <w:rPr>
                <w:rFonts w:hint="eastAsia"/>
              </w:rPr>
              <w:t>．施設及び設備の</w:t>
            </w:r>
            <w:r w:rsidRPr="008E1732">
              <w:br/>
            </w:r>
            <w:r w:rsidRPr="008E1732">
              <w:rPr>
                <w:rFonts w:hint="eastAsia"/>
              </w:rPr>
              <w:t>提供</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14:paraId="2FA9C8FF" w14:textId="77777777" w:rsidR="008042F2" w:rsidRPr="008E1732" w:rsidRDefault="008042F2" w:rsidP="00F24EFE">
            <w:pPr>
              <w:jc w:val="center"/>
            </w:pPr>
            <w:r w:rsidRPr="008E1732">
              <w:rPr>
                <w:rFonts w:hint="eastAsia"/>
              </w:rPr>
              <w:t>区分</w:t>
            </w:r>
          </w:p>
        </w:tc>
        <w:tc>
          <w:tcPr>
            <w:tcW w:w="1488" w:type="dxa"/>
            <w:gridSpan w:val="2"/>
            <w:vMerge w:val="restart"/>
            <w:tcBorders>
              <w:top w:val="single" w:sz="4" w:space="0" w:color="auto"/>
              <w:left w:val="single" w:sz="4" w:space="0" w:color="auto"/>
              <w:bottom w:val="single" w:sz="4" w:space="0" w:color="auto"/>
              <w:right w:val="single" w:sz="4" w:space="0" w:color="auto"/>
            </w:tcBorders>
            <w:vAlign w:val="center"/>
          </w:tcPr>
          <w:p w14:paraId="1F90A299" w14:textId="77777777" w:rsidR="008042F2" w:rsidRPr="008E1732" w:rsidRDefault="008042F2" w:rsidP="00F24EFE">
            <w:pPr>
              <w:jc w:val="center"/>
            </w:pPr>
            <w:r w:rsidRPr="008E1732">
              <w:rPr>
                <w:rFonts w:hint="eastAsia"/>
              </w:rPr>
              <w:t>施設の名称</w:t>
            </w:r>
          </w:p>
        </w:tc>
        <w:tc>
          <w:tcPr>
            <w:tcW w:w="4860" w:type="dxa"/>
            <w:gridSpan w:val="5"/>
            <w:tcBorders>
              <w:top w:val="single" w:sz="4" w:space="0" w:color="auto"/>
              <w:left w:val="single" w:sz="4" w:space="0" w:color="auto"/>
              <w:bottom w:val="single" w:sz="4" w:space="0" w:color="auto"/>
              <w:right w:val="single" w:sz="4" w:space="0" w:color="auto"/>
            </w:tcBorders>
            <w:vAlign w:val="center"/>
          </w:tcPr>
          <w:p w14:paraId="0ABA97C2" w14:textId="77777777" w:rsidR="008042F2" w:rsidRPr="008E1732" w:rsidRDefault="008042F2" w:rsidP="00F24EFE">
            <w:pPr>
              <w:jc w:val="center"/>
            </w:pPr>
            <w:r w:rsidRPr="008E1732">
              <w:rPr>
                <w:rFonts w:hint="eastAsia"/>
              </w:rPr>
              <w:t>設</w:t>
            </w:r>
            <w:r w:rsidRPr="008E1732">
              <w:t xml:space="preserve">   </w:t>
            </w:r>
            <w:r w:rsidRPr="008E1732">
              <w:rPr>
                <w:rFonts w:hint="eastAsia"/>
              </w:rPr>
              <w:t>備</w:t>
            </w:r>
          </w:p>
        </w:tc>
      </w:tr>
      <w:tr w:rsidR="008042F2" w:rsidRPr="008E1732" w14:paraId="1159B46F" w14:textId="77777777" w:rsidTr="00F24EFE">
        <w:trPr>
          <w:cantSplit/>
          <w:trHeight w:val="277"/>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05A2AAC7" w14:textId="77777777" w:rsidR="008042F2" w:rsidRPr="008E1732" w:rsidRDefault="008042F2" w:rsidP="00F24EFE">
            <w:pPr>
              <w:widowControl/>
              <w:jc w:val="left"/>
            </w:pPr>
          </w:p>
        </w:tc>
        <w:tc>
          <w:tcPr>
            <w:tcW w:w="672" w:type="dxa"/>
            <w:vMerge/>
            <w:tcBorders>
              <w:top w:val="single" w:sz="4" w:space="0" w:color="auto"/>
              <w:left w:val="single" w:sz="4" w:space="0" w:color="auto"/>
              <w:bottom w:val="single" w:sz="4" w:space="0" w:color="auto"/>
              <w:right w:val="single" w:sz="4" w:space="0" w:color="auto"/>
            </w:tcBorders>
            <w:vAlign w:val="center"/>
          </w:tcPr>
          <w:p w14:paraId="4C7E588D" w14:textId="77777777" w:rsidR="008042F2" w:rsidRPr="008E1732" w:rsidRDefault="008042F2" w:rsidP="00F24EFE">
            <w:pPr>
              <w:widowControl/>
              <w:jc w:val="left"/>
            </w:pPr>
          </w:p>
        </w:tc>
        <w:tc>
          <w:tcPr>
            <w:tcW w:w="1488" w:type="dxa"/>
            <w:gridSpan w:val="2"/>
            <w:vMerge/>
            <w:tcBorders>
              <w:top w:val="single" w:sz="4" w:space="0" w:color="auto"/>
              <w:left w:val="single" w:sz="4" w:space="0" w:color="auto"/>
              <w:bottom w:val="single" w:sz="4" w:space="0" w:color="auto"/>
              <w:right w:val="single" w:sz="4" w:space="0" w:color="auto"/>
            </w:tcBorders>
            <w:vAlign w:val="center"/>
          </w:tcPr>
          <w:p w14:paraId="26180545" w14:textId="77777777" w:rsidR="008042F2" w:rsidRPr="008E1732" w:rsidRDefault="008042F2" w:rsidP="00F24EFE">
            <w:pPr>
              <w:widowControl/>
              <w:jc w:val="left"/>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28EFF10" w14:textId="77777777" w:rsidR="008042F2" w:rsidRPr="008E1732" w:rsidRDefault="008042F2" w:rsidP="00F24EFE">
            <w:pPr>
              <w:jc w:val="center"/>
            </w:pPr>
            <w:r w:rsidRPr="008E1732">
              <w:rPr>
                <w:rFonts w:hint="eastAsia"/>
              </w:rPr>
              <w:t>名</w:t>
            </w:r>
            <w:r w:rsidRPr="008E1732">
              <w:t xml:space="preserve">  </w:t>
            </w:r>
            <w:r w:rsidRPr="008E1732">
              <w:rPr>
                <w:rFonts w:hint="eastAsia"/>
              </w:rPr>
              <w:t>称</w:t>
            </w:r>
          </w:p>
        </w:tc>
        <w:tc>
          <w:tcPr>
            <w:tcW w:w="1620" w:type="dxa"/>
            <w:tcBorders>
              <w:top w:val="single" w:sz="4" w:space="0" w:color="auto"/>
              <w:left w:val="single" w:sz="4" w:space="0" w:color="auto"/>
              <w:bottom w:val="single" w:sz="4" w:space="0" w:color="auto"/>
              <w:right w:val="single" w:sz="4" w:space="0" w:color="auto"/>
            </w:tcBorders>
            <w:vAlign w:val="center"/>
          </w:tcPr>
          <w:p w14:paraId="42DBB7DE" w14:textId="77777777" w:rsidR="008042F2" w:rsidRPr="008E1732" w:rsidRDefault="008042F2" w:rsidP="00F24EFE">
            <w:pPr>
              <w:jc w:val="center"/>
            </w:pPr>
            <w:r w:rsidRPr="008E1732">
              <w:rPr>
                <w:rFonts w:hint="eastAsia"/>
              </w:rPr>
              <w:t>規</w:t>
            </w:r>
            <w:r w:rsidRPr="008E1732">
              <w:t xml:space="preserve"> </w:t>
            </w:r>
            <w:r w:rsidRPr="008E1732">
              <w:rPr>
                <w:rFonts w:hint="eastAsia"/>
              </w:rPr>
              <w:t>格</w:t>
            </w:r>
          </w:p>
        </w:tc>
        <w:tc>
          <w:tcPr>
            <w:tcW w:w="1440" w:type="dxa"/>
            <w:tcBorders>
              <w:top w:val="single" w:sz="4" w:space="0" w:color="auto"/>
              <w:left w:val="single" w:sz="4" w:space="0" w:color="auto"/>
              <w:bottom w:val="single" w:sz="4" w:space="0" w:color="auto"/>
              <w:right w:val="single" w:sz="4" w:space="0" w:color="auto"/>
            </w:tcBorders>
            <w:vAlign w:val="center"/>
          </w:tcPr>
          <w:p w14:paraId="02299C31" w14:textId="77777777" w:rsidR="008042F2" w:rsidRPr="008E1732" w:rsidRDefault="008042F2" w:rsidP="00F24EFE">
            <w:pPr>
              <w:jc w:val="center"/>
            </w:pPr>
            <w:r w:rsidRPr="008E1732">
              <w:rPr>
                <w:rFonts w:hint="eastAsia"/>
              </w:rPr>
              <w:t>数量</w:t>
            </w:r>
          </w:p>
        </w:tc>
      </w:tr>
      <w:tr w:rsidR="008042F2" w:rsidRPr="008E1732" w14:paraId="29F600A2" w14:textId="77777777" w:rsidTr="00F24EFE">
        <w:trPr>
          <w:cantSplit/>
          <w:trHeight w:val="659"/>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396BB562" w14:textId="77777777" w:rsidR="008042F2" w:rsidRPr="008E1732" w:rsidRDefault="008042F2" w:rsidP="00F24EFE">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741A3DC6" w14:textId="77777777" w:rsidR="008042F2" w:rsidRPr="008E1732" w:rsidRDefault="008042F2" w:rsidP="00F24EFE">
            <w:pPr>
              <w:jc w:val="center"/>
            </w:pPr>
            <w:r w:rsidRPr="008E1732">
              <w:rPr>
                <w:rFonts w:hint="eastAsia"/>
              </w:rPr>
              <w:t>甲</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DC0D895" w14:textId="77777777" w:rsidR="008042F2" w:rsidRPr="008E1732" w:rsidRDefault="008042F2" w:rsidP="00F24EFE">
            <w:pPr>
              <w:jc w:val="cente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5A418526" w14:textId="77777777" w:rsidR="008042F2" w:rsidRPr="008E1732" w:rsidRDefault="008042F2" w:rsidP="00F24EFE">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1E9DE56A" w14:textId="77777777" w:rsidR="008042F2" w:rsidRPr="008E1732" w:rsidRDefault="008042F2" w:rsidP="00F24EFE">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2A76C87C" w14:textId="77777777" w:rsidR="008042F2" w:rsidRPr="008E1732" w:rsidRDefault="008042F2" w:rsidP="00F24EFE">
            <w:pPr>
              <w:jc w:val="center"/>
            </w:pPr>
          </w:p>
        </w:tc>
      </w:tr>
      <w:tr w:rsidR="008042F2" w:rsidRPr="008E1732" w14:paraId="73807CDD" w14:textId="77777777" w:rsidTr="00F24EFE">
        <w:trPr>
          <w:cantSplit/>
          <w:trHeight w:val="690"/>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5D831A8C" w14:textId="77777777" w:rsidR="008042F2" w:rsidRPr="008E1732" w:rsidRDefault="008042F2" w:rsidP="00F24EFE">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099E4295" w14:textId="77777777" w:rsidR="008042F2" w:rsidRPr="008E1732" w:rsidRDefault="008042F2" w:rsidP="00F24EFE">
            <w:pPr>
              <w:jc w:val="center"/>
            </w:pPr>
            <w:r w:rsidRPr="008E1732">
              <w:rPr>
                <w:rFonts w:hint="eastAsia"/>
              </w:rPr>
              <w:t>乙</w:t>
            </w:r>
          </w:p>
        </w:tc>
        <w:tc>
          <w:tcPr>
            <w:tcW w:w="1488"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176CF9D1" w14:textId="77777777" w:rsidR="008042F2" w:rsidRPr="008E1732" w:rsidRDefault="008042F2" w:rsidP="00F24EFE">
            <w:pPr>
              <w:jc w:val="cente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AB8766E" w14:textId="77777777" w:rsidR="008042F2" w:rsidRPr="008E1732" w:rsidRDefault="008042F2" w:rsidP="00F24EFE">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21A439F2" w14:textId="77777777" w:rsidR="008042F2" w:rsidRPr="008E1732" w:rsidRDefault="008042F2" w:rsidP="00F24EFE">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344FC68A" w14:textId="77777777" w:rsidR="008042F2" w:rsidRPr="008E1732" w:rsidRDefault="008042F2" w:rsidP="00F24EFE">
            <w:pPr>
              <w:jc w:val="center"/>
            </w:pPr>
          </w:p>
        </w:tc>
      </w:tr>
    </w:tbl>
    <w:p w14:paraId="2343173C" w14:textId="77777777" w:rsidR="008042F2" w:rsidRPr="008E1732" w:rsidRDefault="008042F2" w:rsidP="00F04379"/>
    <w:p w14:paraId="5FDF1078" w14:textId="77777777" w:rsidR="008042F2" w:rsidRPr="008E1732" w:rsidRDefault="008042F2" w:rsidP="008042F2">
      <w:pPr>
        <w:rPr>
          <w:rFonts w:ascii="ＭＳ 明朝" w:hAnsi="ＭＳ 明朝" w:cs="ＭＳ 明朝"/>
        </w:rPr>
      </w:pPr>
      <w:r w:rsidRPr="008E1732">
        <w:br w:type="page"/>
      </w:r>
      <w:r w:rsidRPr="008E1732">
        <w:rPr>
          <w:rFonts w:ascii="ＭＳ 明朝" w:hAnsi="ＭＳ 明朝" w:cs="ＭＳ 明朝" w:hint="eastAsia"/>
        </w:rPr>
        <w:lastRenderedPageBreak/>
        <w:t xml:space="preserve">（定義） </w:t>
      </w:r>
    </w:p>
    <w:p w14:paraId="0B87A3DD" w14:textId="77777777" w:rsidR="008042F2" w:rsidRPr="008E1732" w:rsidRDefault="008042F2" w:rsidP="008042F2">
      <w:pPr>
        <w:rPr>
          <w:rFonts w:ascii="ＭＳ 明朝" w:hAnsi="ＭＳ 明朝" w:cs="ＭＳ 明朝"/>
        </w:rPr>
      </w:pPr>
      <w:r w:rsidRPr="008E1732">
        <w:rPr>
          <w:rFonts w:ascii="ＭＳ 明朝" w:hAnsi="ＭＳ 明朝" w:cs="ＭＳ 明朝" w:hint="eastAsia"/>
        </w:rPr>
        <w:t>第１条　本契約書において、次に掲げる用語は次の定義によるものとする。</w:t>
      </w:r>
    </w:p>
    <w:p w14:paraId="6DA607B6" w14:textId="5932D972" w:rsidR="00F04379" w:rsidRPr="008E1732" w:rsidRDefault="00324430" w:rsidP="008042F2">
      <w:pPr>
        <w:ind w:leftChars="100" w:left="420" w:hangingChars="100" w:hanging="210"/>
        <w:rPr>
          <w:rFonts w:ascii="ＭＳ 明朝" w:hAnsi="ＭＳ 明朝" w:cs="Times New Roman"/>
        </w:rPr>
      </w:pPr>
      <w:r w:rsidRPr="008E1732">
        <w:rPr>
          <w:rFonts w:ascii="ＭＳ 明朝" w:hAnsi="ＭＳ 明朝" w:cs="ＭＳ 明朝" w:hint="eastAsia"/>
        </w:rPr>
        <w:t>⑴</w:t>
      </w:r>
      <w:r w:rsidR="008042F2" w:rsidRPr="008E1732">
        <w:rPr>
          <w:rFonts w:ascii="ＭＳ 明朝" w:hAnsi="ＭＳ 明朝" w:cs="ＭＳ 明朝" w:hint="eastAsia"/>
        </w:rPr>
        <w:t xml:space="preserve">　「研究成果」とは、本受託研究に基づき得られたもので、第６条に従って作成される実績報告書において成果として確定された本受託研究の目的に関係する発明、考案、意匠、著作物、ノウハウ等の技術的成果をいう。</w:t>
      </w:r>
    </w:p>
    <w:p w14:paraId="1582B453" w14:textId="627D4D2B" w:rsidR="008042F2" w:rsidRPr="008E1732" w:rsidRDefault="00324430" w:rsidP="008042F2">
      <w:pPr>
        <w:ind w:leftChars="100" w:left="420" w:hangingChars="100" w:hanging="210"/>
        <w:rPr>
          <w:rFonts w:ascii="ＭＳ 明朝" w:hAnsi="ＭＳ 明朝" w:cs="ＭＳ 明朝"/>
        </w:rPr>
      </w:pPr>
      <w:r w:rsidRPr="008E1732">
        <w:rPr>
          <w:rFonts w:ascii="ＭＳ 明朝" w:hAnsi="ＭＳ 明朝" w:cs="ＭＳ 明朝" w:hint="eastAsia"/>
        </w:rPr>
        <w:t>⑵</w:t>
      </w:r>
      <w:r w:rsidR="008042F2" w:rsidRPr="008E1732">
        <w:rPr>
          <w:rFonts w:ascii="ＭＳ 明朝" w:hAnsi="ＭＳ 明朝" w:cs="ＭＳ 明朝" w:hint="eastAsia"/>
        </w:rPr>
        <w:t xml:space="preserve">　「知的財産権」とは、次に掲げるものをいう。</w:t>
      </w:r>
    </w:p>
    <w:p w14:paraId="524C9A82" w14:textId="77777777" w:rsidR="008042F2" w:rsidRPr="008E1732" w:rsidRDefault="008042F2" w:rsidP="008042F2">
      <w:pPr>
        <w:ind w:leftChars="200" w:left="630" w:hangingChars="100" w:hanging="210"/>
        <w:rPr>
          <w:rFonts w:ascii="ＭＳ 明朝" w:hAnsi="ＭＳ 明朝" w:cs="ＭＳ 明朝"/>
        </w:rPr>
      </w:pPr>
      <w:r w:rsidRPr="008E1732">
        <w:rPr>
          <w:rFonts w:ascii="ＭＳ 明朝" w:hAnsi="ＭＳ 明朝" w:cs="ＭＳ 明朝" w:hint="eastAsia"/>
        </w:rPr>
        <w:t>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5FD05C92" w14:textId="77777777" w:rsidR="008042F2" w:rsidRPr="008E1732" w:rsidRDefault="008042F2" w:rsidP="008042F2">
      <w:pPr>
        <w:ind w:leftChars="200" w:left="630" w:hangingChars="100" w:hanging="210"/>
        <w:rPr>
          <w:rFonts w:ascii="ＭＳ 明朝" w:hAnsi="ＭＳ 明朝" w:cs="ＭＳ 明朝"/>
        </w:rPr>
      </w:pPr>
      <w:r w:rsidRPr="008E1732">
        <w:rPr>
          <w:rFonts w:ascii="ＭＳ 明朝" w:hAnsi="ＭＳ 明朝" w:cs="ＭＳ 明朝" w:hint="eastAsia"/>
        </w:rPr>
        <w:t>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577C23BB" w14:textId="77777777" w:rsidR="008042F2" w:rsidRPr="008E1732" w:rsidRDefault="008042F2" w:rsidP="008042F2">
      <w:pPr>
        <w:ind w:leftChars="200" w:left="630" w:hangingChars="100" w:hanging="210"/>
        <w:rPr>
          <w:rFonts w:ascii="ＭＳ 明朝" w:hAnsi="ＭＳ 明朝" w:cs="ＭＳ 明朝"/>
        </w:rPr>
      </w:pPr>
      <w:r w:rsidRPr="008E1732">
        <w:rPr>
          <w:rFonts w:ascii="ＭＳ 明朝" w:hAnsi="ＭＳ 明朝" w:cs="ＭＳ 明朝" w:hint="eastAsia"/>
        </w:rPr>
        <w:t>ハ　著作権法（昭和45年法律第48号）に規定するプログラムの著作物及びデータベースの著作物（以下「プログラム等」という。）に係る著作権並びに外国における上記権利に相当する権利</w:t>
      </w:r>
    </w:p>
    <w:p w14:paraId="50739CD7" w14:textId="77777777" w:rsidR="00F04379" w:rsidRPr="008E1732" w:rsidRDefault="008042F2" w:rsidP="008042F2">
      <w:pPr>
        <w:ind w:leftChars="200" w:left="630" w:hangingChars="100" w:hanging="210"/>
        <w:rPr>
          <w:rFonts w:ascii="ＭＳ 明朝" w:hAnsi="ＭＳ 明朝" w:cs="Times New Roman"/>
        </w:rPr>
      </w:pPr>
      <w:r w:rsidRPr="008E1732">
        <w:rPr>
          <w:rFonts w:ascii="ＭＳ 明朝" w:hAnsi="ＭＳ 明朝" w:cs="ＭＳ 明朝" w:hint="eastAsia"/>
        </w:rPr>
        <w:t>ニ　秘匿することが可能な技術情報であって、かつ、財産的価値のあるものの中から、特定するもの（以下「ノウハウ」という。）</w:t>
      </w:r>
    </w:p>
    <w:p w14:paraId="7E54D11F" w14:textId="1B0C6B8C" w:rsidR="00F04379" w:rsidRPr="008E1732" w:rsidRDefault="00324430" w:rsidP="008042F2">
      <w:pPr>
        <w:ind w:leftChars="100" w:left="420" w:hangingChars="100" w:hanging="210"/>
        <w:rPr>
          <w:rFonts w:ascii="ＭＳ 明朝" w:hAnsi="ＭＳ 明朝" w:cs="ＭＳ 明朝"/>
        </w:rPr>
      </w:pPr>
      <w:r w:rsidRPr="008E1732">
        <w:rPr>
          <w:rFonts w:ascii="ＭＳ 明朝" w:hAnsi="ＭＳ 明朝" w:cs="ＭＳ 明朝" w:hint="eastAsia"/>
        </w:rPr>
        <w:t>⑶</w:t>
      </w:r>
      <w:r w:rsidR="008042F2" w:rsidRPr="008E1732">
        <w:rPr>
          <w:rFonts w:ascii="ＭＳ 明朝" w:hAnsi="ＭＳ 明朝" w:cs="ＭＳ 明朝" w:hint="eastAsia"/>
        </w:rPr>
        <w:t xml:space="preserve">　「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14:paraId="16E79D7B" w14:textId="328CF20E" w:rsidR="008042F2" w:rsidRPr="008E1732" w:rsidRDefault="00324430" w:rsidP="008042F2">
      <w:pPr>
        <w:ind w:leftChars="100" w:left="420" w:hangingChars="100" w:hanging="210"/>
        <w:rPr>
          <w:rFonts w:ascii="ＭＳ 明朝" w:hAnsi="ＭＳ 明朝" w:cs="Times New Roman"/>
        </w:rPr>
      </w:pPr>
      <w:r w:rsidRPr="008E1732">
        <w:rPr>
          <w:rFonts w:ascii="ＭＳ 明朝" w:hAnsi="ＭＳ 明朝" w:cs="Times New Roman" w:hint="eastAsia"/>
        </w:rPr>
        <w:t>⑷</w:t>
      </w:r>
      <w:r w:rsidR="008042F2" w:rsidRPr="008E1732">
        <w:rPr>
          <w:rFonts w:ascii="ＭＳ 明朝" w:hAnsi="ＭＳ 明朝" w:cs="Times New Roman" w:hint="eastAsia"/>
        </w:rPr>
        <w:t xml:space="preserve">　「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4E913E0A" w14:textId="719127CA" w:rsidR="00F04379" w:rsidRPr="008E1732" w:rsidRDefault="00324430" w:rsidP="008042F2">
      <w:pPr>
        <w:ind w:leftChars="100" w:left="420" w:hangingChars="100" w:hanging="210"/>
        <w:rPr>
          <w:rFonts w:ascii="ＭＳ 明朝" w:hAnsi="ＭＳ 明朝" w:cs="ＭＳ 明朝"/>
        </w:rPr>
      </w:pPr>
      <w:r w:rsidRPr="008E1732">
        <w:rPr>
          <w:rFonts w:ascii="ＭＳ 明朝" w:hAnsi="ＭＳ 明朝" w:cs="ＭＳ 明朝" w:hint="eastAsia"/>
        </w:rPr>
        <w:t>⑸</w:t>
      </w:r>
      <w:r w:rsidR="008042F2" w:rsidRPr="008E1732">
        <w:rPr>
          <w:rFonts w:ascii="ＭＳ 明朝" w:hAnsi="ＭＳ 明朝" w:cs="ＭＳ 明朝" w:hint="eastAsia"/>
        </w:rPr>
        <w:t xml:space="preserve">　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物のあらゆる利用行為並びにノウハウの使用をいう。</w:t>
      </w:r>
    </w:p>
    <w:p w14:paraId="3505F4FA" w14:textId="516398B1" w:rsidR="008042F2" w:rsidRPr="008E1732" w:rsidRDefault="00324430" w:rsidP="008042F2">
      <w:pPr>
        <w:ind w:leftChars="100" w:left="420" w:hangingChars="100" w:hanging="210"/>
        <w:rPr>
          <w:rFonts w:ascii="ＭＳ 明朝" w:hAnsi="ＭＳ 明朝" w:cs="Times New Roman"/>
        </w:rPr>
      </w:pPr>
      <w:r w:rsidRPr="008E1732">
        <w:rPr>
          <w:rFonts w:ascii="ＭＳ 明朝" w:hAnsi="ＭＳ 明朝" w:cs="Times New Roman" w:hint="eastAsia"/>
        </w:rPr>
        <w:t>⑹</w:t>
      </w:r>
      <w:r w:rsidR="008042F2" w:rsidRPr="008E1732">
        <w:rPr>
          <w:rFonts w:ascii="ＭＳ 明朝" w:hAnsi="ＭＳ 明朝" w:cs="Times New Roman" w:hint="eastAsia"/>
        </w:rPr>
        <w:t xml:space="preserve">　「通常実施権」とは、特許法、実用新案法及び意匠法に規定する通常実施権、商標法に規定する通常使用権、半導体集積回路の回路配置に関する法律及び種苗法に規定する通常利用権、第１項第２号ロに規定する権利の対象となるもの、プログラム等に係る著作権及びノウハウについて実施をする権利並びに外国における上記各権利に相当する権利をいう。</w:t>
      </w:r>
    </w:p>
    <w:p w14:paraId="4093F183" w14:textId="25E81BD0" w:rsidR="008042F2" w:rsidRPr="008E1732" w:rsidRDefault="00324430" w:rsidP="008042F2">
      <w:pPr>
        <w:ind w:leftChars="100" w:left="420" w:hangingChars="100" w:hanging="210"/>
        <w:rPr>
          <w:rFonts w:ascii="ＭＳ 明朝" w:hAnsi="ＭＳ 明朝" w:cs="Times New Roman"/>
        </w:rPr>
      </w:pPr>
      <w:r w:rsidRPr="008E1732">
        <w:rPr>
          <w:rFonts w:ascii="ＭＳ 明朝" w:hAnsi="ＭＳ 明朝" w:cs="Times New Roman" w:hint="eastAsia"/>
        </w:rPr>
        <w:t>⑺</w:t>
      </w:r>
      <w:r w:rsidR="008042F2" w:rsidRPr="008E1732">
        <w:rPr>
          <w:rFonts w:ascii="ＭＳ 明朝" w:hAnsi="ＭＳ 明朝" w:cs="Times New Roman" w:hint="eastAsia"/>
        </w:rPr>
        <w:t xml:space="preserve">　「独占的通常実施権」とは、通常実施権のうち、当該権利を許諾する者は第三者に</w:t>
      </w:r>
      <w:r w:rsidR="008042F2" w:rsidRPr="008E1732">
        <w:rPr>
          <w:rFonts w:ascii="ＭＳ 明朝" w:hAnsi="ＭＳ 明朝" w:cs="Times New Roman" w:hint="eastAsia"/>
        </w:rPr>
        <w:lastRenderedPageBreak/>
        <w:t>実施許諾ができず、当該権利を許諾された者において独占的に実施及び実施許諾できる権利とする。</w:t>
      </w:r>
    </w:p>
    <w:p w14:paraId="06A50E80" w14:textId="46188FB2" w:rsidR="00F04379" w:rsidRPr="008E1732" w:rsidRDefault="00324430" w:rsidP="008042F2">
      <w:pPr>
        <w:ind w:leftChars="100" w:left="420" w:hangingChars="100" w:hanging="210"/>
        <w:rPr>
          <w:rFonts w:ascii="ＭＳ 明朝" w:hAnsi="ＭＳ 明朝" w:cs="Times New Roman"/>
        </w:rPr>
      </w:pPr>
      <w:r w:rsidRPr="008E1732">
        <w:rPr>
          <w:rFonts w:ascii="ＭＳ 明朝" w:hAnsi="ＭＳ 明朝" w:cs="ＭＳ 明朝" w:hint="eastAsia"/>
        </w:rPr>
        <w:t>⑻</w:t>
      </w:r>
      <w:r w:rsidR="008042F2" w:rsidRPr="008E1732">
        <w:rPr>
          <w:rFonts w:ascii="ＭＳ 明朝" w:hAnsi="ＭＳ 明朝" w:cs="ＭＳ 明朝" w:hint="eastAsia"/>
        </w:rPr>
        <w:t xml:space="preserve">　「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052A0B29" w14:textId="311028FC" w:rsidR="00F04379" w:rsidRPr="008E1732" w:rsidRDefault="00324430" w:rsidP="008042F2">
      <w:pPr>
        <w:ind w:leftChars="100" w:left="420" w:hangingChars="100" w:hanging="210"/>
        <w:rPr>
          <w:rFonts w:ascii="ＭＳ 明朝" w:hAnsi="ＭＳ 明朝" w:cs="ＭＳ 明朝"/>
        </w:rPr>
      </w:pPr>
      <w:r w:rsidRPr="008E1732">
        <w:rPr>
          <w:rFonts w:ascii="ＭＳ 明朝" w:hAnsi="ＭＳ 明朝" w:cs="ＭＳ 明朝" w:hint="eastAsia"/>
        </w:rPr>
        <w:t>⑼</w:t>
      </w:r>
      <w:r w:rsidR="008042F2" w:rsidRPr="008E1732">
        <w:rPr>
          <w:rFonts w:ascii="ＭＳ 明朝" w:hAnsi="ＭＳ 明朝" w:cs="ＭＳ 明朝" w:hint="eastAsia"/>
        </w:rPr>
        <w:t xml:space="preserve">　「乙の指定する者」とは、乙のグループ企業又は乙が生産若しくは製造を委託する者を指し、甲乙協議の上、実施契約等にて定める者をいう。</w:t>
      </w:r>
    </w:p>
    <w:p w14:paraId="563471E6" w14:textId="4DCD2EC6" w:rsidR="00324430" w:rsidRPr="008E1732" w:rsidRDefault="00324430" w:rsidP="00324430">
      <w:pPr>
        <w:ind w:leftChars="100" w:left="420" w:hangingChars="100" w:hanging="210"/>
        <w:rPr>
          <w:rFonts w:ascii="ＭＳ 明朝" w:hAnsi="ＭＳ 明朝" w:cs="ＭＳ 明朝"/>
        </w:rPr>
      </w:pPr>
      <w:r w:rsidRPr="008E1732">
        <w:rPr>
          <w:rFonts w:ascii="ＭＳ 明朝" w:hAnsi="ＭＳ 明朝" w:cs="ＭＳ 明朝" w:hint="eastAsia"/>
        </w:rPr>
        <w:t>⑽　「競争的研究資金等」とは、次に掲げるものをいう。</w:t>
      </w:r>
    </w:p>
    <w:p w14:paraId="35025CE5" w14:textId="77777777" w:rsidR="00324430" w:rsidRPr="008E1732" w:rsidRDefault="00324430" w:rsidP="00324430">
      <w:pPr>
        <w:ind w:leftChars="100" w:left="630" w:hangingChars="200" w:hanging="420"/>
        <w:rPr>
          <w:rFonts w:ascii="ＭＳ 明朝" w:hAnsi="ＭＳ 明朝" w:cs="ＭＳ 明朝"/>
        </w:rPr>
      </w:pPr>
      <w:r w:rsidRPr="008E1732">
        <w:rPr>
          <w:rFonts w:ascii="ＭＳ 明朝" w:hAnsi="ＭＳ 明朝" w:cs="ＭＳ 明朝" w:hint="eastAsia"/>
        </w:rPr>
        <w:t xml:space="preserve">　イ　自主的に研究テーマを設定して申請し、国、国が所管する独立行政法人又は財団法人等（以下「国等資金配分機関」という。）の審査を経て交付される研究資金</w:t>
      </w:r>
    </w:p>
    <w:p w14:paraId="56E3EFAD" w14:textId="36B29CF3" w:rsidR="00324430" w:rsidRPr="008E1732" w:rsidRDefault="00324430" w:rsidP="00324430">
      <w:pPr>
        <w:ind w:leftChars="100" w:left="630" w:hangingChars="200" w:hanging="420"/>
        <w:rPr>
          <w:rFonts w:ascii="ＭＳ 明朝" w:cs="Times New Roman"/>
        </w:rPr>
      </w:pPr>
      <w:r w:rsidRPr="008E1732">
        <w:rPr>
          <w:rFonts w:ascii="ＭＳ 明朝" w:hAnsi="ＭＳ 明朝" w:cs="ＭＳ 明朝" w:hint="eastAsia"/>
        </w:rPr>
        <w:t xml:space="preserve">　ロ　国等資金配分機関が特定の研究課題を示して公募する事業において、採択を受けた研究者又はそのグループの所属機関と資金配分機関との間で委託契約等が結ばれる研究費</w:t>
      </w:r>
    </w:p>
    <w:p w14:paraId="38FAE263"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（本研究にあたっての相互協力）</w:t>
      </w:r>
    </w:p>
    <w:p w14:paraId="0BCBB62D" w14:textId="77777777" w:rsidR="008042F2" w:rsidRPr="008E1732" w:rsidRDefault="00824F9F" w:rsidP="00824F9F">
      <w:pPr>
        <w:rPr>
          <w:rFonts w:ascii="ＭＳ 明朝" w:hAnsi="ＭＳ 明朝" w:cs="ＭＳ 明朝"/>
        </w:rPr>
      </w:pPr>
      <w:r w:rsidRPr="008E1732">
        <w:rPr>
          <w:rFonts w:ascii="ＭＳ 明朝" w:hAnsi="ＭＳ 明朝" w:cs="ＭＳ 明朝" w:hint="eastAsia"/>
        </w:rPr>
        <w:t>第２条　甲は、本契約の定めに従って、本受託研究を実施するものとする。</w:t>
      </w:r>
    </w:p>
    <w:p w14:paraId="21189765"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 xml:space="preserve">（研究期間） </w:t>
      </w:r>
    </w:p>
    <w:p w14:paraId="4774B643"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第３条　本受託研究の研究期間は、表記契約項目表７.に記載のとおりとする。</w:t>
      </w:r>
    </w:p>
    <w:p w14:paraId="6381077F"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 xml:space="preserve">（研究担当者） </w:t>
      </w:r>
    </w:p>
    <w:p w14:paraId="6809873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第４条　甲は、表記契約項目表４．に掲げる者を本受託研究の研究担当者として本受託研究に参加させるものとする。 </w:t>
      </w:r>
    </w:p>
    <w:p w14:paraId="5094973A"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甲は、乙の同意を得た上で、第１項に定める研究担当者の変更、追加又は削減を行うことができるものとする。</w:t>
      </w:r>
    </w:p>
    <w:p w14:paraId="6F7A74E4"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（研究協力者）</w:t>
      </w:r>
    </w:p>
    <w:p w14:paraId="47E3537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第５条　甲は、受託研究遂行上、研究担当者以外の者の参加ないし協力を得ることが必要と認めた場合、当該研究担当者以外の甲に所属する者を研究協力者として本受託研究に参加させることができる。</w:t>
      </w:r>
    </w:p>
    <w:p w14:paraId="77055018"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前項において、当該研究担当者以外の者を研究協力者として参加させた甲は、研究協力者となる者に本契約内容を遵守させなければならない。研究協力者による本契約内容の違反は、当該研究協力者を参加させた甲の本契約の違反を構成するものとする。</w:t>
      </w:r>
    </w:p>
    <w:p w14:paraId="21DEA973" w14:textId="77777777" w:rsidR="00824F9F" w:rsidRPr="008E1732" w:rsidRDefault="00824F9F" w:rsidP="00824F9F">
      <w:pPr>
        <w:ind w:left="239" w:hangingChars="114" w:hanging="239"/>
        <w:rPr>
          <w:rFonts w:ascii="ＭＳ 明朝" w:hAnsi="ＭＳ 明朝" w:cs="ＭＳ 明朝"/>
        </w:rPr>
      </w:pPr>
      <w:r w:rsidRPr="008E1732">
        <w:rPr>
          <w:rFonts w:ascii="ＭＳ 明朝" w:hAnsi="ＭＳ 明朝" w:cs="ＭＳ 明朝" w:hint="eastAsia"/>
        </w:rPr>
        <w:t xml:space="preserve">（本受託研究の終了及び実績報告書の作成） </w:t>
      </w:r>
    </w:p>
    <w:p w14:paraId="761756A6"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第６条　本受託研究は、以下のいずれかの事由が生じた時点において、終了するものとする。本受託研究が終了した日を、以下「本受託研究終了日」という。</w:t>
      </w:r>
    </w:p>
    <w:p w14:paraId="78640F25" w14:textId="383A3BE6" w:rsidR="00824F9F" w:rsidRPr="00B60B32" w:rsidRDefault="00976718" w:rsidP="00824F9F">
      <w:pPr>
        <w:ind w:leftChars="100" w:left="420" w:hangingChars="100" w:hanging="210"/>
        <w:rPr>
          <w:rFonts w:ascii="ＭＳ 明朝" w:hAnsi="ＭＳ 明朝" w:cs="ＭＳ 明朝"/>
        </w:rPr>
      </w:pPr>
      <w:r w:rsidRPr="00B60B32">
        <w:rPr>
          <w:rFonts w:ascii="ＭＳ 明朝" w:hAnsi="ＭＳ 明朝" w:cs="ＭＳ 明朝" w:hint="eastAsia"/>
        </w:rPr>
        <w:t>⑴</w:t>
      </w:r>
      <w:r w:rsidR="00824F9F" w:rsidRPr="00B60B32">
        <w:rPr>
          <w:rFonts w:ascii="ＭＳ 明朝" w:hAnsi="ＭＳ 明朝" w:cs="ＭＳ 明朝" w:hint="eastAsia"/>
        </w:rPr>
        <w:t xml:space="preserve">　表記契約項目表２.記載の研究目的が達成又は実現されたと甲及び乙が合意したこと</w:t>
      </w:r>
    </w:p>
    <w:p w14:paraId="31A5ED90" w14:textId="2B460118" w:rsidR="00824F9F" w:rsidRPr="00B60B32" w:rsidRDefault="00976718" w:rsidP="00824F9F">
      <w:pPr>
        <w:ind w:leftChars="100" w:left="420" w:hangingChars="100" w:hanging="210"/>
        <w:rPr>
          <w:rFonts w:ascii="ＭＳ 明朝" w:hAnsi="ＭＳ 明朝" w:cs="ＭＳ 明朝"/>
        </w:rPr>
      </w:pPr>
      <w:r w:rsidRPr="00B60B32">
        <w:rPr>
          <w:rFonts w:ascii="ＭＳ 明朝" w:hAnsi="ＭＳ 明朝" w:cs="ＭＳ 明朝" w:hint="eastAsia"/>
        </w:rPr>
        <w:t>⑵</w:t>
      </w:r>
      <w:r w:rsidR="00824F9F" w:rsidRPr="00B60B32">
        <w:rPr>
          <w:rFonts w:ascii="ＭＳ 明朝" w:hAnsi="ＭＳ 明朝" w:cs="ＭＳ 明朝" w:hint="eastAsia"/>
        </w:rPr>
        <w:t xml:space="preserve">　表記契約項目表２.記載の研究目的の達成又は実現が不可能又は著しく困難であることが判明し、甲及び乙がその旨合意したこと</w:t>
      </w:r>
    </w:p>
    <w:p w14:paraId="45976F2D" w14:textId="48A193C9" w:rsidR="00824F9F" w:rsidRPr="00B60B32" w:rsidRDefault="00976718" w:rsidP="00824F9F">
      <w:pPr>
        <w:ind w:leftChars="100" w:left="420" w:hangingChars="100" w:hanging="210"/>
        <w:rPr>
          <w:rFonts w:ascii="ＭＳ 明朝" w:hAnsi="ＭＳ 明朝" w:cs="ＭＳ 明朝"/>
        </w:rPr>
      </w:pPr>
      <w:r w:rsidRPr="00B60B32">
        <w:rPr>
          <w:rFonts w:ascii="ＭＳ 明朝" w:hAnsi="ＭＳ 明朝" w:cs="ＭＳ 明朝" w:hint="eastAsia"/>
        </w:rPr>
        <w:t>⑶</w:t>
      </w:r>
      <w:r w:rsidR="00824F9F" w:rsidRPr="00B60B32">
        <w:rPr>
          <w:rFonts w:ascii="ＭＳ 明朝" w:hAnsi="ＭＳ 明朝" w:cs="ＭＳ 明朝" w:hint="eastAsia"/>
        </w:rPr>
        <w:t xml:space="preserve">　表記契約項目表７.記載の研究期間の満了</w:t>
      </w:r>
    </w:p>
    <w:p w14:paraId="5D90DE39" w14:textId="57BB2F91" w:rsidR="00824F9F" w:rsidRPr="008E1732" w:rsidRDefault="00976718" w:rsidP="00824F9F">
      <w:pPr>
        <w:ind w:leftChars="100" w:left="420" w:hangingChars="100" w:hanging="210"/>
        <w:rPr>
          <w:rFonts w:ascii="ＭＳ 明朝" w:hAnsi="ＭＳ 明朝" w:cs="ＭＳ 明朝"/>
        </w:rPr>
      </w:pPr>
      <w:r w:rsidRPr="00B60B32">
        <w:rPr>
          <w:rFonts w:ascii="ＭＳ 明朝" w:hAnsi="ＭＳ 明朝" w:cs="ＭＳ 明朝" w:hint="eastAsia"/>
        </w:rPr>
        <w:lastRenderedPageBreak/>
        <w:t>⑷</w:t>
      </w:r>
      <w:r w:rsidR="00824F9F" w:rsidRPr="00B60B32">
        <w:rPr>
          <w:rFonts w:ascii="ＭＳ 明朝" w:hAnsi="ＭＳ 明朝" w:cs="ＭＳ 明朝" w:hint="eastAsia"/>
        </w:rPr>
        <w:t xml:space="preserve">　</w:t>
      </w:r>
      <w:r w:rsidR="00824F9F" w:rsidRPr="008E1732">
        <w:rPr>
          <w:rFonts w:ascii="ＭＳ 明朝" w:hAnsi="ＭＳ 明朝" w:cs="ＭＳ 明朝" w:hint="eastAsia"/>
        </w:rPr>
        <w:t>その他、甲及び乙が、本受託研究を終了させることに合意した日の到達</w:t>
      </w:r>
    </w:p>
    <w:p w14:paraId="19AA187C"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２　甲は、本受託研究の実施期間中に得られた研究成果について報告書を、本受託研究終了日後30日以内、及び本受託研究の研究期間中で必要と認められる時にとりまとめるものとする。</w:t>
      </w:r>
    </w:p>
    <w:p w14:paraId="2D7A167A"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 xml:space="preserve">（研究経費の負担） </w:t>
      </w:r>
    </w:p>
    <w:p w14:paraId="3FBD2076"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第７条　乙は、表記契約項目表８.に掲げる研究経費を負担するものとする。</w:t>
      </w:r>
    </w:p>
    <w:p w14:paraId="5593160C"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（研究経費の支払）</w:t>
      </w:r>
    </w:p>
    <w:p w14:paraId="06C1B9A2"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第８条　乙は、表記契約項目表８.に掲げる研究経費を、甲の発行する振込依頼書に従って、甲の定める支払期限までに支払わなければならない。振込手数料その他の納付費用は乙の負担とする。</w:t>
      </w:r>
    </w:p>
    <w:p w14:paraId="50FB2536"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（経理） </w:t>
      </w:r>
    </w:p>
    <w:p w14:paraId="4DCF6CA5"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第９条　前条の研究経費の経理は甲が行う。</w:t>
      </w:r>
    </w:p>
    <w:p w14:paraId="2987E297"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２　甲は乙から、前項研究経費の経理に係る書類の閲覧の申し出があった場合、閲覧の日程及び対象となる書類の範囲につき乙と協議の上これに応じるものとする。</w:t>
      </w:r>
    </w:p>
    <w:p w14:paraId="5D0C7CDE"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（研究経費により取得した設備等の帰属） </w:t>
      </w:r>
    </w:p>
    <w:p w14:paraId="431F2B76"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第10条　表記契約項目表８.に掲げる研究経費により取得した施設・設備・備品等は、全て甲に帰属するものとする。</w:t>
      </w:r>
    </w:p>
    <w:p w14:paraId="1DD32D67" w14:textId="77777777" w:rsidR="00824F9F" w:rsidRPr="008E1732" w:rsidRDefault="00824F9F" w:rsidP="00824F9F">
      <w:pPr>
        <w:ind w:left="239" w:hangingChars="114" w:hanging="239"/>
        <w:rPr>
          <w:rFonts w:ascii="ＭＳ 明朝" w:hAnsi="ＭＳ 明朝" w:cs="ＭＳ 明朝"/>
        </w:rPr>
      </w:pPr>
      <w:r w:rsidRPr="008E1732">
        <w:rPr>
          <w:rFonts w:ascii="ＭＳ 明朝" w:hAnsi="ＭＳ 明朝" w:cs="ＭＳ 明朝" w:hint="eastAsia"/>
        </w:rPr>
        <w:t xml:space="preserve">（施設・設備の提供等） </w:t>
      </w:r>
    </w:p>
    <w:p w14:paraId="49819299"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第11条　甲は、表記契約項目表９.に掲げる自己の施設・設備を本受託研究の用に供するものとする。</w:t>
      </w:r>
    </w:p>
    <w:p w14:paraId="0AE1CAAE"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本受託研究の用に供するため、乙から表記契約項目表９.に掲げる乙の所有に係る設備を乙の同意を得て無償で受け入れ、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14:paraId="1329398C"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３　前項に規定する設備の搬入及び据付けに要する経費は、乙の負担とする。</w:t>
      </w:r>
    </w:p>
    <w:p w14:paraId="2F917C8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（研究の中止又は期間の延長） </w:t>
      </w:r>
    </w:p>
    <w:p w14:paraId="7B628075"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第12条　天災その他の不可抗力又は止むを得ない事由による本受託研究の遅延など当初予測できなかった事由が生じた場合は、甲乙協議の上本受託研究を中止し、又は研究期間を延長することができる。この場合において、甲又は乙は本受託研究の中止又は延長に伴い相手方に生ずる一切の損害、損失、責任等について、何ら責任を負わないものとする。</w:t>
      </w:r>
    </w:p>
    <w:p w14:paraId="0CE704AA"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（研究の終了等に伴う研究経費等の取扱い） </w:t>
      </w:r>
    </w:p>
    <w:p w14:paraId="15AAA07D"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第13条　前条の規定又は本契約の解除により、本受託研究を中止した場合において、第８条の規定により納付された研究費の額に不用な部分が生じたときは、乙は甲に不用となった額の返還を請求できるものとする。甲は乙からの返還請求があった場合、これに応じなければならない。</w:t>
      </w:r>
    </w:p>
    <w:p w14:paraId="4DDB8DC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甲は、前条の規定に基づく本受託研究の研究期間の延長により納付された研究経費に</w:t>
      </w:r>
      <w:r w:rsidRPr="008E1732">
        <w:rPr>
          <w:rFonts w:ascii="ＭＳ 明朝" w:hAnsi="ＭＳ 明朝" w:cs="ＭＳ 明朝" w:hint="eastAsia"/>
        </w:rPr>
        <w:lastRenderedPageBreak/>
        <w:t xml:space="preserve">不足を生じるおそれが発生した場合には、直ちに乙に書面により通知するものとする。この場合において、乙は甲と協議の上、不足する研究経費を負担するかどうかを決定するものとする。 </w:t>
      </w:r>
    </w:p>
    <w:p w14:paraId="7ADA4E13"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３　甲は、本受託研究を終了したときには、第11条第２項の規定により乙から受け入れた設備のうち甲に所有権が移転していない設備を本受託研究終了日時点の状態で乙に返還するものとする。この場合において、撤去及び搬出に要する経費は、乙の負担とする。</w:t>
      </w:r>
    </w:p>
    <w:p w14:paraId="23F21FBF"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（知的財産権の出願等）</w:t>
      </w:r>
    </w:p>
    <w:p w14:paraId="1AB8AB25"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第14条　甲は、甲に所属する研究担当者又は研究協力者（以下併せて「研究担当者等」という。）が本受託研究の実施に伴い発明等を得た場合には、速やかに乙に通知するものとする。</w:t>
      </w:r>
    </w:p>
    <w:p w14:paraId="398A6C3B"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自己に所属する研究担当者等に帰属する本受託研究の実施に伴い得られた発明等について、規則等により、当該発明等を得た研究担当者等から、当該発明等に関する知的財産権の承継を受けるものとする。</w:t>
      </w:r>
    </w:p>
    <w:p w14:paraId="0E66D958"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３　前項の場合において、甲が、本受託研究の実施に伴い発明等を得た自己に所属する研究担当者等から、当該発明等に関する知的財産権を承継しないときは、乙にその旨を通知するものとする。</w:t>
      </w:r>
    </w:p>
    <w:p w14:paraId="1AACCA81"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４　甲に所属する研究担当者等によって本受託研究の実施に伴い得られた発明等に関する知的財産権は、当該発明等を得た研究担当者等からの承継を受けた場合、甲に単独で帰属するものとし、甲は、単独で自己の判断に基づき当該発明等に関する知的財産権の出願等及び権利保全の手続きを行うことができるものとする（当該知的財産権を以下「甲知的財産権」という。）。ただし、かかる出願等の手続きに先立ち、あらかじめ相手方に対して通知を行うものとする。</w:t>
      </w:r>
    </w:p>
    <w:p w14:paraId="71E17FEA"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（知的財産権の取扱い）</w:t>
      </w:r>
    </w:p>
    <w:p w14:paraId="72F53807"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第15条　乙又は乙の指定する者が甲知的財産権の譲受を希望し甲がこれに応ずる場合、甲知的財産権の一部または全部を乙に有償で譲渡するものとし、原則として当該甲知的財産権を出願するまでに、甲及び乙は、甲知的財産権に関する譲渡契約を締結するものとする。</w:t>
      </w:r>
    </w:p>
    <w:p w14:paraId="447366D8"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乙又は乙の指定する者が甲知的財産権の実施を希望する場合、原則として当該甲知的財産権を出願するまでに、当該甲知的財産権について乙又は乙の指定する者に対し実施権（専用実施権、独占的通常実施権又は非独占的通常実施権）を付与することを内容とする実施契約を、乙又は乙の指定する者と締結するものとする。</w:t>
      </w:r>
    </w:p>
    <w:p w14:paraId="1A3D4184"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３　乙は、第14条第１項の通知を甲から受け、乙又は乙の指定する者が当該甲知的財産権を実施しないと判断する場合には、速やかに甲に対して書面による通知を行うものとする。</w:t>
      </w:r>
    </w:p>
    <w:p w14:paraId="3B071EA6"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４　甲知的財産権を乙又は乙の指定する者が実施しようとする場合は、乙又は乙の指定する者は、第２項又は次条第６項の実施契約に定める実施料を甲に支払うものとする。</w:t>
      </w:r>
    </w:p>
    <w:p w14:paraId="1B2F9AE7"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（優先交渉権）</w:t>
      </w:r>
    </w:p>
    <w:p w14:paraId="0C56462B"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第16条　前条第</w:t>
      </w:r>
      <w:r w:rsidR="00C42B0D" w:rsidRPr="008E1732">
        <w:rPr>
          <w:rFonts w:ascii="ＭＳ 明朝" w:hAnsi="ＭＳ 明朝" w:cs="ＭＳ 明朝" w:hint="eastAsia"/>
        </w:rPr>
        <w:t>１</w:t>
      </w:r>
      <w:r w:rsidRPr="008E1732">
        <w:rPr>
          <w:rFonts w:ascii="ＭＳ 明朝" w:hAnsi="ＭＳ 明朝" w:cs="ＭＳ 明朝" w:hint="eastAsia"/>
        </w:rPr>
        <w:t>項から第３項にかかわらず、乙が、甲知的財産権に係る実施、譲受又は</w:t>
      </w:r>
      <w:r w:rsidRPr="008E1732">
        <w:rPr>
          <w:rFonts w:ascii="ＭＳ 明朝" w:hAnsi="ＭＳ 明朝" w:cs="ＭＳ 明朝" w:hint="eastAsia"/>
        </w:rPr>
        <w:lastRenderedPageBreak/>
        <w:t>実施許諾の形態を検討するために、当該甲知的財産権に関する技術面や事業面等からの検証・評価に時間を要する場合、当該甲知的財産権の実施、譲受及び実施許諾に関する条件交渉を甲と独占的に行うことができる期間（以下「優先交渉期間」といい、当該優先交渉期間中に乙が獲得する権利を以下「優先交渉権」という。）を甲と協議の上、設けることができるものとする。</w:t>
      </w:r>
    </w:p>
    <w:p w14:paraId="64CEA694"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優先交渉期間中に発生する甲知的財産権に係る出願及び権利保全等に要する費用（以下「出願等費用」という。）の一切は、乙が負担するものとする。</w:t>
      </w:r>
    </w:p>
    <w:p w14:paraId="66D95621" w14:textId="523C8431"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３　優先交渉期間は出願日から18</w:t>
      </w:r>
      <w:r w:rsidR="00EB1F32" w:rsidRPr="008E1732">
        <w:rPr>
          <w:rFonts w:ascii="ＭＳ 明朝" w:hAnsi="ＭＳ 明朝" w:cs="ＭＳ 明朝" w:hint="eastAsia"/>
        </w:rPr>
        <w:t>か</w:t>
      </w:r>
      <w:r w:rsidRPr="008E1732">
        <w:rPr>
          <w:rFonts w:ascii="ＭＳ 明朝" w:hAnsi="ＭＳ 明朝" w:cs="ＭＳ 明朝" w:hint="eastAsia"/>
        </w:rPr>
        <w:t>月を上限として設けることができるものとし、優先交渉期間設定契約において定めるものとする。なお、発明等の内容等を踏まえ、甲乙協議の上、優先交渉期間をあらかじめ延ばすことができるものとする。</w:t>
      </w:r>
    </w:p>
    <w:p w14:paraId="3ACA0C1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４　優先交渉期間中に、乙が優先交渉期間の延長を希望する場合、甲に延長の申し出を行い、甲の同意を得た上で、書面にて優先交渉期間を延長するものとする。</w:t>
      </w:r>
    </w:p>
    <w:p w14:paraId="743E17CE" w14:textId="5ACF4769"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５　乙は、優先交渉期間終了３</w:t>
      </w:r>
      <w:r w:rsidR="00EB1F32" w:rsidRPr="008E1732">
        <w:rPr>
          <w:rFonts w:ascii="ＭＳ 明朝" w:hAnsi="ＭＳ 明朝" w:cs="ＭＳ 明朝" w:hint="eastAsia"/>
        </w:rPr>
        <w:t>か</w:t>
      </w:r>
      <w:r w:rsidRPr="008E1732">
        <w:rPr>
          <w:rFonts w:ascii="ＭＳ 明朝" w:hAnsi="ＭＳ 明朝" w:cs="ＭＳ 明朝" w:hint="eastAsia"/>
        </w:rPr>
        <w:t>月前までに、第１項に定める検証・評価の結果を甲に通知するものとし、甲及び乙は、第15条第３項及び第18条の規定に従い、優先交渉期間終了後の甲知的財産権の実施、譲受及び実施許諾に係る条件を決定するものとする。乙が優先交渉期間中に優先交渉権の放棄を希望する場合も同様とする。</w:t>
      </w:r>
    </w:p>
    <w:p w14:paraId="0D24310D"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６　前項により決定した条件に基づき、甲及び乙は、甲知的財産権に関する譲渡契約又は優先交渉期間終了後の取扱いを定めた甲知的財産権に関する実施契約（以下「独占的通常実施権許諾契約、非独占的通常実施権許諾契約又は専用実施権設定契約」をいう。）を優先交渉期間内に締結するものとする。</w:t>
      </w:r>
    </w:p>
    <w:p w14:paraId="407A72E6"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７　優先交渉期間中に、乙が甲知的財産権を活用し収入を得ようとする場合、その取扱いにつき、あらかじめ甲乙協議し決定するものとする。</w:t>
      </w:r>
    </w:p>
    <w:p w14:paraId="3496BDB8"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（甲による実施）</w:t>
      </w:r>
    </w:p>
    <w:p w14:paraId="15F8FF5B"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第17条　甲は、研究成果を、第21条の秘密保持義務を遵守の上、甲が行う教育及び研究活動のために無償にて実施することができるものとする。</w:t>
      </w:r>
    </w:p>
    <w:p w14:paraId="0C6912CA"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２　甲に属する発明者又は成果有体物の作製者は、甲の所属を離れた場合であっても、研究成果を、第21条の秘密保持義務を遵守の上、教育及び研究の目的に限り、将来において所属する研究室（非営利研究機関に限る。）で実施することができるものとする。</w:t>
      </w:r>
    </w:p>
    <w:p w14:paraId="360282DC" w14:textId="77777777" w:rsidR="0086373C" w:rsidRPr="008E1732" w:rsidRDefault="0086373C" w:rsidP="0086373C">
      <w:pPr>
        <w:ind w:left="239" w:hangingChars="114" w:hanging="239"/>
        <w:rPr>
          <w:rFonts w:ascii="ＭＳ 明朝" w:hAnsi="ＭＳ 明朝" w:cs="ＭＳ 明朝"/>
        </w:rPr>
      </w:pPr>
      <w:r w:rsidRPr="008E1732">
        <w:rPr>
          <w:rFonts w:ascii="ＭＳ 明朝" w:hAnsi="ＭＳ 明朝" w:cs="ＭＳ 明朝" w:hint="eastAsia"/>
        </w:rPr>
        <w:t>（第三者に対する実施の許諾）</w:t>
      </w:r>
    </w:p>
    <w:p w14:paraId="19630399" w14:textId="77777777" w:rsidR="0086373C" w:rsidRPr="008E1732" w:rsidRDefault="0086373C" w:rsidP="0086373C">
      <w:pPr>
        <w:ind w:left="239" w:hangingChars="114" w:hanging="239"/>
        <w:rPr>
          <w:rFonts w:ascii="ＭＳ 明朝" w:hAnsi="ＭＳ 明朝" w:cs="ＭＳ 明朝"/>
        </w:rPr>
      </w:pPr>
      <w:r w:rsidRPr="008E1732">
        <w:rPr>
          <w:rFonts w:ascii="ＭＳ 明朝" w:hAnsi="ＭＳ 明朝" w:cs="ＭＳ 明朝" w:hint="eastAsia"/>
        </w:rPr>
        <w:t>第18条　甲は、乙又は乙の指定する者が甲知的財産権に関する独占実施に係る契約を締結した場合にもかかわらず、当該甲知的財産権を出願等した日の翌日から起算して３年経過後において正当な理由なく実施しないときは、乙又は乙の指定する者の意見を聴取の上、乙又は乙の指定する者との間で締結している甲知的財産権に関する独占実施に係る契約を解除し、乙又は乙の指定する者以外の第三者に対し当該甲知的財産権の実施を許諾することができるものとする。ただし、当該独占実施に係る契約の締結に当たり、甲乙協議の上、異なる期間を定めることができるものとする。</w:t>
      </w:r>
    </w:p>
    <w:p w14:paraId="068DB79D" w14:textId="77777777" w:rsidR="00F04379" w:rsidRPr="008E1732" w:rsidRDefault="0086373C" w:rsidP="0086373C">
      <w:pPr>
        <w:ind w:left="239" w:hangingChars="114" w:hanging="239"/>
        <w:rPr>
          <w:rFonts w:ascii="ＭＳ 明朝" w:cs="Times New Roman"/>
        </w:rPr>
      </w:pPr>
      <w:r w:rsidRPr="008E1732">
        <w:rPr>
          <w:rFonts w:ascii="ＭＳ 明朝" w:hAnsi="ＭＳ 明朝" w:cs="ＭＳ 明朝" w:hint="eastAsia"/>
        </w:rPr>
        <w:t>２　乙が甲知的財産権に関して非独占実施を希望する場合、甲は、甲知的財産権について自由に第三者に対し実施の許諾をすることができるものとする。</w:t>
      </w:r>
    </w:p>
    <w:p w14:paraId="05C9A9E7" w14:textId="77777777" w:rsidR="0086373C" w:rsidRPr="008E1732" w:rsidRDefault="0086373C" w:rsidP="0086373C">
      <w:pPr>
        <w:ind w:left="210" w:hangingChars="100" w:hanging="210"/>
        <w:rPr>
          <w:rFonts w:ascii="ＭＳ 明朝" w:cs="Times New Roman"/>
        </w:rPr>
      </w:pPr>
      <w:r w:rsidRPr="008E1732">
        <w:rPr>
          <w:rFonts w:ascii="ＭＳ 明朝" w:cs="Times New Roman" w:hint="eastAsia"/>
        </w:rPr>
        <w:lastRenderedPageBreak/>
        <w:t>（プログラム等及びノウハウの取扱い）</w:t>
      </w:r>
    </w:p>
    <w:p w14:paraId="2487A84F" w14:textId="7EEF56B9" w:rsidR="00F04379" w:rsidRPr="008E1732" w:rsidRDefault="0086373C" w:rsidP="0086373C">
      <w:pPr>
        <w:ind w:left="210" w:hangingChars="100" w:hanging="210"/>
        <w:rPr>
          <w:rFonts w:ascii="ＭＳ 明朝" w:cs="Times New Roman"/>
        </w:rPr>
      </w:pPr>
      <w:r w:rsidRPr="008E1732">
        <w:rPr>
          <w:rFonts w:ascii="ＭＳ 明朝" w:cs="Times New Roman" w:hint="eastAsia"/>
        </w:rPr>
        <w:t>第19条　本受託研究の結果生じたプログラム等及びノウハウの取扱いについては、第14条から第18条</w:t>
      </w:r>
      <w:r w:rsidR="00976718" w:rsidRPr="008E1732">
        <w:rPr>
          <w:rFonts w:ascii="ＭＳ 明朝" w:cs="Times New Roman" w:hint="eastAsia"/>
        </w:rPr>
        <w:t>まで</w:t>
      </w:r>
      <w:r w:rsidRPr="008E1732">
        <w:rPr>
          <w:rFonts w:ascii="ＭＳ 明朝" w:cs="Times New Roman" w:hint="eastAsia"/>
        </w:rPr>
        <w:t>における発明等の取扱いに準じるものとし、甲乙協議の上、別途決定するものとする。</w:t>
      </w:r>
    </w:p>
    <w:p w14:paraId="0350AAAE"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 xml:space="preserve">(情報等の提供) </w:t>
      </w:r>
    </w:p>
    <w:p w14:paraId="48B08FBB"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第20条　乙は、本受託研究の実施に必要な情報、資料及び研究試料を甲に無償で提供又は開示するものとする。ただし、甲以外の者との契約により秘密保持義務を負っているものについては、この限りではない。</w:t>
      </w:r>
    </w:p>
    <w:p w14:paraId="3886CD75"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２　甲は、前項に基づき乙から提供を受けた研究試料について、乙の書面による同意なく、本受託研究及び本契約の目的以外に使用してはならない。また、甲及び乙は、研究試料について特段の扱いを希望する場合、別途協議の上、研究試料等提供契約等の締結を行うものとする。</w:t>
      </w:r>
    </w:p>
    <w:p w14:paraId="2684C7CA"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３　甲は、あらかじめ返還を条件に提供された資料及び研究試料を、本受託研究終了日後速やかに乙に返還するものとする。</w:t>
      </w:r>
    </w:p>
    <w:p w14:paraId="4EF15265" w14:textId="77777777" w:rsidR="0086373C" w:rsidRPr="008E1732" w:rsidRDefault="0086373C" w:rsidP="0086373C">
      <w:pPr>
        <w:ind w:left="239" w:hangingChars="114" w:hanging="239"/>
        <w:rPr>
          <w:rFonts w:ascii="ＭＳ 明朝" w:hAnsi="ＭＳ 明朝" w:cs="ＭＳ 明朝"/>
        </w:rPr>
      </w:pPr>
      <w:r w:rsidRPr="008E1732">
        <w:rPr>
          <w:rFonts w:ascii="ＭＳ 明朝" w:hAnsi="ＭＳ 明朝" w:cs="ＭＳ 明朝" w:hint="eastAsia"/>
        </w:rPr>
        <w:t>（秘密の保持）</w:t>
      </w:r>
    </w:p>
    <w:p w14:paraId="1AF2C782"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第21条　甲及び乙は、本受託研究の実施に伴い、相手方より開示又は提供を受けた情報であって、提供又は開示の際に相手方より秘密である旨の表示が明記され、又は口頭で開示されかつ開示に際し秘密である旨明示され開示後30日以内に書面で相手方に対して通知されたもの（以下「秘密情報」という。）について、研究担当者等並びに自己に属する本受託研究の実施及び管理のために秘密情報を知る必要のある者（以下「秘密情報受領者」という。）以外に開示・漏洩してはならない。また、甲及び乙は、相手方より開示を受けた情報に関する秘密について、当該秘密情報受領者がその所属を離れた後も含め保持する義務を、当該秘密情報受領者に対し負わせるものとする。ただし、次のいずれかに該当する情報については、この限りではない。</w:t>
      </w:r>
    </w:p>
    <w:p w14:paraId="6EDC7F65" w14:textId="5743DBFD"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⑴</w:t>
      </w:r>
      <w:r w:rsidR="0086373C" w:rsidRPr="008E1732">
        <w:rPr>
          <w:rFonts w:ascii="ＭＳ 明朝" w:hAnsi="ＭＳ 明朝" w:cs="ＭＳ 明朝" w:hint="eastAsia"/>
        </w:rPr>
        <w:t xml:space="preserve">　開示又は提供を受けた際、既に自己が保有していたことを証明できる情報</w:t>
      </w:r>
    </w:p>
    <w:p w14:paraId="1C10363C" w14:textId="0A652030"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⑵</w:t>
      </w:r>
      <w:r w:rsidR="0086373C" w:rsidRPr="008E1732">
        <w:rPr>
          <w:rFonts w:ascii="ＭＳ 明朝" w:hAnsi="ＭＳ 明朝" w:cs="ＭＳ 明朝" w:hint="eastAsia"/>
        </w:rPr>
        <w:t xml:space="preserve">　開示又は提供を受けた際、既に公知となっている情報</w:t>
      </w:r>
    </w:p>
    <w:p w14:paraId="34FD6F0B" w14:textId="19785D77"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⑶</w:t>
      </w:r>
      <w:r w:rsidR="0086373C" w:rsidRPr="008E1732">
        <w:rPr>
          <w:rFonts w:ascii="ＭＳ 明朝" w:hAnsi="ＭＳ 明朝" w:cs="ＭＳ 明朝" w:hint="eastAsia"/>
        </w:rPr>
        <w:t xml:space="preserve">　開示又は提供を受けた後、自己の責めによらずに公知となった情報</w:t>
      </w:r>
    </w:p>
    <w:p w14:paraId="7999CB44" w14:textId="3CD5BBB6"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⑷</w:t>
      </w:r>
      <w:r w:rsidR="0086373C" w:rsidRPr="008E1732">
        <w:rPr>
          <w:rFonts w:ascii="ＭＳ 明朝" w:hAnsi="ＭＳ 明朝" w:cs="ＭＳ 明朝" w:hint="eastAsia"/>
        </w:rPr>
        <w:t xml:space="preserve">　正当な権限を有する第三者から適法に取得したことを証明できる内容</w:t>
      </w:r>
    </w:p>
    <w:p w14:paraId="1C17DA7A" w14:textId="7FB3D064"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⑸</w:t>
      </w:r>
      <w:r w:rsidR="0086373C" w:rsidRPr="008E1732">
        <w:rPr>
          <w:rFonts w:ascii="ＭＳ 明朝" w:hAnsi="ＭＳ 明朝" w:cs="ＭＳ 明朝" w:hint="eastAsia"/>
        </w:rPr>
        <w:t xml:space="preserve">　相手方から開示又は提供された情報によることなく独自に開発・取得していたことを証明できる情報</w:t>
      </w:r>
    </w:p>
    <w:p w14:paraId="5A254E04" w14:textId="4EC2E28D"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⑹</w:t>
      </w:r>
      <w:r w:rsidR="0086373C" w:rsidRPr="008E1732">
        <w:rPr>
          <w:rFonts w:ascii="ＭＳ 明朝" w:hAnsi="ＭＳ 明朝" w:cs="ＭＳ 明朝" w:hint="eastAsia"/>
        </w:rPr>
        <w:t xml:space="preserve">　書面により事前に相手方の同意を得たもの</w:t>
      </w:r>
    </w:p>
    <w:p w14:paraId="642EC52B"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２　甲及び乙は、秘密情報（前項ただし書に掲げるものを除く。）を本受託研究以外の目的に使用してはならない。ただし、書面により事前に相手方の同意を得た場合はこの限りではない。</w:t>
      </w:r>
    </w:p>
    <w:p w14:paraId="32440DC1" w14:textId="4E224B78" w:rsidR="00F472A1" w:rsidRPr="008E1732" w:rsidRDefault="00F472A1" w:rsidP="0086373C">
      <w:pPr>
        <w:ind w:left="210" w:hangingChars="100" w:hanging="210"/>
        <w:rPr>
          <w:rFonts w:ascii="ＭＳ 明朝" w:hAnsi="ＭＳ 明朝" w:cs="ＭＳ 明朝"/>
        </w:rPr>
      </w:pPr>
      <w:r w:rsidRPr="008E1732">
        <w:rPr>
          <w:rFonts w:ascii="ＭＳ 明朝" w:hAnsi="ＭＳ 明朝" w:cs="ＭＳ 明朝" w:hint="eastAsia"/>
        </w:rPr>
        <w:t>３　甲は、前</w:t>
      </w:r>
      <w:r w:rsidR="00035363">
        <w:rPr>
          <w:rFonts w:ascii="ＭＳ 明朝" w:hAnsi="ＭＳ 明朝" w:cs="ＭＳ 明朝" w:hint="eastAsia"/>
        </w:rPr>
        <w:t>２</w:t>
      </w:r>
      <w:r w:rsidRPr="008E1732">
        <w:rPr>
          <w:rFonts w:ascii="ＭＳ 明朝" w:hAnsi="ＭＳ 明朝" w:cs="ＭＳ 明朝" w:hint="eastAsia"/>
        </w:rPr>
        <w:t>項の定めに関わらず、甲が競争的研究資金等に応募する目的において、乙の法人名、表記契約項目表１．に掲げる研究題目及び表記契約項目表８．に掲げる研究経費の金額を</w:t>
      </w:r>
      <w:r w:rsidR="00CA3B72" w:rsidRPr="008E1732">
        <w:rPr>
          <w:rFonts w:ascii="ＭＳ 明朝" w:hAnsi="ＭＳ 明朝" w:cs="ＭＳ 明朝" w:hint="eastAsia"/>
        </w:rPr>
        <w:t>応募に必要な情報として</w:t>
      </w:r>
      <w:r w:rsidRPr="008E1732">
        <w:rPr>
          <w:rFonts w:ascii="ＭＳ 明朝" w:hAnsi="ＭＳ 明朝" w:cs="ＭＳ 明朝" w:hint="eastAsia"/>
        </w:rPr>
        <w:t>応募先へ提供することができる。</w:t>
      </w:r>
    </w:p>
    <w:p w14:paraId="714EFB07" w14:textId="3317F12B" w:rsidR="00F04379" w:rsidRPr="008E1732" w:rsidRDefault="00F472A1" w:rsidP="0086373C">
      <w:pPr>
        <w:ind w:left="210" w:hangingChars="100" w:hanging="210"/>
        <w:rPr>
          <w:rFonts w:ascii="ＭＳ 明朝" w:cs="Times New Roman"/>
        </w:rPr>
      </w:pPr>
      <w:r w:rsidRPr="008E1732">
        <w:rPr>
          <w:rFonts w:ascii="ＭＳ 明朝" w:hAnsi="ＭＳ 明朝" w:cs="ＭＳ 明朝" w:hint="eastAsia"/>
        </w:rPr>
        <w:t>４</w:t>
      </w:r>
      <w:r w:rsidR="0086373C" w:rsidRPr="008E1732">
        <w:rPr>
          <w:rFonts w:ascii="ＭＳ 明朝" w:hAnsi="ＭＳ 明朝" w:cs="ＭＳ 明朝" w:hint="eastAsia"/>
        </w:rPr>
        <w:t xml:space="preserve">　前</w:t>
      </w:r>
      <w:r w:rsidR="00041EB7">
        <w:rPr>
          <w:rFonts w:ascii="ＭＳ 明朝" w:hAnsi="ＭＳ 明朝" w:cs="ＭＳ 明朝" w:hint="eastAsia"/>
        </w:rPr>
        <w:t>各</w:t>
      </w:r>
      <w:r w:rsidR="0086373C" w:rsidRPr="008E1732">
        <w:rPr>
          <w:rFonts w:ascii="ＭＳ 明朝" w:hAnsi="ＭＳ 明朝" w:cs="ＭＳ 明朝" w:hint="eastAsia"/>
        </w:rPr>
        <w:t>項の規定は、本受託研究終了後も、５年間有効に継続するものとする。ただし、</w:t>
      </w:r>
      <w:r w:rsidR="0086373C" w:rsidRPr="008E1732">
        <w:rPr>
          <w:rFonts w:ascii="ＭＳ 明朝" w:hAnsi="ＭＳ 明朝" w:cs="ＭＳ 明朝" w:hint="eastAsia"/>
        </w:rPr>
        <w:lastRenderedPageBreak/>
        <w:t>甲乙協議の上、この期間を延長し、又は短縮することができるものとする。</w:t>
      </w:r>
    </w:p>
    <w:p w14:paraId="7E0137C5"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（研究成果の公表）</w:t>
      </w:r>
    </w:p>
    <w:p w14:paraId="0FC58711" w14:textId="0D786DFF"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第22条　甲及び乙は、本受託研究完了（研究期間が複数年度にわたる場合は各年度末）の翌日から起算し１</w:t>
      </w:r>
      <w:r w:rsidR="00EB1F32" w:rsidRPr="008E1732">
        <w:rPr>
          <w:rFonts w:ascii="ＭＳ 明朝" w:hAnsi="ＭＳ 明朝" w:cs="ＭＳ 明朝" w:hint="eastAsia"/>
        </w:rPr>
        <w:t>か</w:t>
      </w:r>
      <w:r w:rsidRPr="008E1732">
        <w:rPr>
          <w:rFonts w:ascii="ＭＳ 明朝" w:hAnsi="ＭＳ 明朝" w:cs="ＭＳ 明朝" w:hint="eastAsia"/>
        </w:rPr>
        <w:t>月以降、本受託研究によって得られた研究成果（研究期間が複数年度にわたる場合は当該年度に得られた研究成果）について、第21条の秘密保持の義務を遵守した上で開示、発表又は公開すること（以下「研究成果の公表等」という。）ができるものとする。ただし、研究成果の公表という大学の社会的使命を踏まえ、相手方の同意を得た場合は、公表の時期を早めることができるものとする。</w:t>
      </w:r>
    </w:p>
    <w:p w14:paraId="27DB4C74"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２　前項の場合、甲又は乙（以下「公表希望当事者」という。）は、研究成果の公表等を行おうとする日の20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2310B73D"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３　通知を受けた相手方は、前項の通知の内容に、第21条の秘密情報が含まれると判断されるときは当該通知受理後14日以内に開示、発表又は公開される技術情報の修正を書面にて公表希望当事者に通知するものとし、公表希望当事者は、相手方と十分な協議をしなくてはならない。公表希望当事者は、第21条の秘密情報が含まれると判断される部分については、相手方の同意なく、公表してはならない。ただし、相手方は、正当な理由なく、かかる同意を拒んではならない。</w:t>
      </w:r>
    </w:p>
    <w:p w14:paraId="5352625F"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４　本受託研究終了日の翌日から起算して２年間を経過した後は、公表希望当事者は、第21条の秘密保持義務を遵守した上で、第２項に定める相手方に対する通知を行うことなく、研究成果の公表を行うことができるものとする。ただし、甲乙協議の上、この期間を延長し、又は短縮することができるものとする。</w:t>
      </w:r>
    </w:p>
    <w:p w14:paraId="1A94ADBB"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５　前項に定める期間が経過するまでであって、第１項から第３項までの手続きにより公表されるまでの期間は、研究成果を秘密情報として取り扱うものとする。</w:t>
      </w:r>
    </w:p>
    <w:p w14:paraId="54D9A2E5"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（契約の解除）</w:t>
      </w:r>
    </w:p>
    <w:p w14:paraId="3C4AFB5D"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第23条　甲及び乙は、次の各号のいずれかに該当し、催告後14日以内に是正されないときは本契約を解除することができるものとする。</w:t>
      </w:r>
    </w:p>
    <w:p w14:paraId="239A0643" w14:textId="3554C992"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⑴</w:t>
      </w:r>
      <w:r w:rsidR="0086373C" w:rsidRPr="008E1732">
        <w:rPr>
          <w:rFonts w:ascii="ＭＳ 明朝" w:hAnsi="ＭＳ 明朝" w:cs="ＭＳ 明朝" w:hint="eastAsia"/>
        </w:rPr>
        <w:t xml:space="preserve">　相手方が本契約の締結又は履行に関し、不正又は不当の行為をしたとき</w:t>
      </w:r>
    </w:p>
    <w:p w14:paraId="66EF0C42" w14:textId="0A6DCE4C"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⑵</w:t>
      </w:r>
      <w:r w:rsidR="0086373C" w:rsidRPr="008E1732">
        <w:rPr>
          <w:rFonts w:ascii="ＭＳ 明朝" w:hAnsi="ＭＳ 明朝" w:cs="ＭＳ 明朝" w:hint="eastAsia"/>
        </w:rPr>
        <w:t xml:space="preserve">　相手方が本契約に違反したとき</w:t>
      </w:r>
    </w:p>
    <w:p w14:paraId="7BB62A99" w14:textId="77777777" w:rsidR="0086373C" w:rsidRPr="008E1732" w:rsidRDefault="0086373C" w:rsidP="0086373C">
      <w:pPr>
        <w:adjustRightInd w:val="0"/>
        <w:ind w:left="210" w:hangingChars="100" w:hanging="210"/>
        <w:rPr>
          <w:rFonts w:ascii="ＭＳ 明朝" w:hAnsi="ＭＳ 明朝" w:cs="ＭＳ 明朝"/>
        </w:rPr>
      </w:pPr>
      <w:r w:rsidRPr="008E1732">
        <w:rPr>
          <w:rFonts w:ascii="ＭＳ 明朝" w:hAnsi="ＭＳ 明朝" w:cs="ＭＳ 明朝" w:hint="eastAsia"/>
        </w:rPr>
        <w:t>２　甲は、乙が次の各号のいずれかに該当したときは、何らの催告を要せず、直ちに本契約を解除することができる。</w:t>
      </w:r>
    </w:p>
    <w:p w14:paraId="168D1BA2" w14:textId="7A4AADDE"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⑴</w:t>
      </w:r>
      <w:r w:rsidR="0086373C" w:rsidRPr="008E1732">
        <w:rPr>
          <w:rFonts w:ascii="ＭＳ 明朝" w:hAnsi="ＭＳ 明朝" w:cs="ＭＳ 明朝" w:hint="eastAsia"/>
        </w:rPr>
        <w:t xml:space="preserve">　破産手続、民事再生手続、会社更生手続、特別清算手続の申立てをし、又は申立てを受けた場合</w:t>
      </w:r>
    </w:p>
    <w:p w14:paraId="3E69C6A1" w14:textId="109D5AE5"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⑵</w:t>
      </w:r>
      <w:r w:rsidR="0086373C" w:rsidRPr="008E1732">
        <w:rPr>
          <w:rFonts w:ascii="ＭＳ 明朝" w:hAnsi="ＭＳ 明朝" w:cs="ＭＳ 明朝" w:hint="eastAsia"/>
        </w:rPr>
        <w:t xml:space="preserve">　銀行取引停止処分を受け、又は支払い停止に陥った場合</w:t>
      </w:r>
    </w:p>
    <w:p w14:paraId="7AF5F1D7" w14:textId="561AC9E6" w:rsidR="00F04379"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⑶</w:t>
      </w:r>
      <w:r w:rsidR="0086373C" w:rsidRPr="008E1732">
        <w:rPr>
          <w:rFonts w:ascii="ＭＳ 明朝" w:hAnsi="ＭＳ 明朝" w:cs="ＭＳ 明朝" w:hint="eastAsia"/>
        </w:rPr>
        <w:t xml:space="preserve">　仮差押命令を受け、又は公租公課の滞納処分を受けた場合</w:t>
      </w:r>
    </w:p>
    <w:p w14:paraId="484BBFC3" w14:textId="77777777" w:rsidR="0086373C" w:rsidRPr="008E1732" w:rsidRDefault="0086373C" w:rsidP="0086373C">
      <w:pPr>
        <w:rPr>
          <w:rFonts w:ascii="ＭＳ 明朝" w:hAnsi="ＭＳ 明朝" w:cs="Times New Roman"/>
        </w:rPr>
      </w:pPr>
      <w:r w:rsidRPr="008E1732">
        <w:rPr>
          <w:rFonts w:ascii="ＭＳ 明朝" w:hAnsi="ＭＳ 明朝" w:cs="Times New Roman" w:hint="eastAsia"/>
        </w:rPr>
        <w:t>（反社会的勢力の排除）</w:t>
      </w:r>
    </w:p>
    <w:p w14:paraId="1D088305" w14:textId="77777777" w:rsidR="0086373C" w:rsidRPr="008E1732" w:rsidRDefault="0086373C" w:rsidP="0086373C">
      <w:pPr>
        <w:ind w:left="210" w:hangingChars="100" w:hanging="210"/>
        <w:rPr>
          <w:rFonts w:ascii="ＭＳ 明朝" w:hAnsi="ＭＳ 明朝" w:cs="Times New Roman"/>
        </w:rPr>
      </w:pPr>
      <w:r w:rsidRPr="008E1732">
        <w:rPr>
          <w:rFonts w:ascii="ＭＳ 明朝" w:hAnsi="ＭＳ 明朝" w:cs="Times New Roman" w:hint="eastAsia"/>
        </w:rPr>
        <w:t>第24条　甲及び乙（法人の場合にあっては、その役員又は使用人を含む。）は、相手方に対し、次の各号の事項を表明し、保証する。</w:t>
      </w:r>
    </w:p>
    <w:p w14:paraId="6A970EDC" w14:textId="5CB61038" w:rsidR="0086373C" w:rsidRPr="008E1732" w:rsidRDefault="00B27421" w:rsidP="0086373C">
      <w:pPr>
        <w:ind w:leftChars="100" w:left="420" w:hangingChars="100" w:hanging="210"/>
        <w:rPr>
          <w:rFonts w:ascii="ＭＳ 明朝" w:hAnsi="ＭＳ 明朝" w:cs="Times New Roman"/>
        </w:rPr>
      </w:pPr>
      <w:r w:rsidRPr="008E1732">
        <w:rPr>
          <w:rFonts w:ascii="ＭＳ 明朝" w:hAnsi="ＭＳ 明朝" w:cs="Times New Roman" w:hint="eastAsia"/>
        </w:rPr>
        <w:lastRenderedPageBreak/>
        <w:t>⑴</w:t>
      </w:r>
      <w:r w:rsidR="0086373C" w:rsidRPr="008E1732">
        <w:rPr>
          <w:rFonts w:ascii="ＭＳ 明朝" w:hAnsi="ＭＳ 明朝" w:cs="Times New Roman" w:hint="eastAsia"/>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40220908" w14:textId="415F891A" w:rsidR="0086373C" w:rsidRPr="008E1732" w:rsidRDefault="00B27421" w:rsidP="0086373C">
      <w:pPr>
        <w:ind w:leftChars="100" w:left="310" w:hanging="100"/>
        <w:rPr>
          <w:rFonts w:ascii="ＭＳ 明朝" w:hAnsi="ＭＳ 明朝" w:cs="Times New Roman"/>
        </w:rPr>
      </w:pPr>
      <w:r w:rsidRPr="008E1732">
        <w:rPr>
          <w:rFonts w:ascii="ＭＳ 明朝" w:hAnsi="ＭＳ 明朝" w:cs="Times New Roman" w:hint="eastAsia"/>
        </w:rPr>
        <w:t>⑵</w:t>
      </w:r>
      <w:r w:rsidR="0086373C" w:rsidRPr="008E1732">
        <w:rPr>
          <w:rFonts w:ascii="ＭＳ 明朝" w:hAnsi="ＭＳ 明朝" w:cs="Times New Roman" w:hint="eastAsia"/>
        </w:rPr>
        <w:t xml:space="preserve">　反社会的勢力に自己の名義を利用させ、本契約を締結する者でないこと。</w:t>
      </w:r>
    </w:p>
    <w:p w14:paraId="74C13C17" w14:textId="01F91BD0" w:rsidR="0086373C" w:rsidRPr="008E1732" w:rsidRDefault="00B27421" w:rsidP="0086373C">
      <w:pPr>
        <w:ind w:leftChars="100" w:left="310" w:hanging="100"/>
        <w:rPr>
          <w:rFonts w:ascii="ＭＳ 明朝" w:hAnsi="ＭＳ 明朝" w:cs="Times New Roman"/>
        </w:rPr>
      </w:pPr>
      <w:r w:rsidRPr="008E1732">
        <w:rPr>
          <w:rFonts w:ascii="ＭＳ 明朝" w:hAnsi="ＭＳ 明朝" w:cs="Times New Roman" w:hint="eastAsia"/>
        </w:rPr>
        <w:t>⑶</w:t>
      </w:r>
      <w:r w:rsidR="0086373C" w:rsidRPr="008E1732">
        <w:rPr>
          <w:rFonts w:ascii="ＭＳ 明朝" w:hAnsi="ＭＳ 明朝" w:cs="Times New Roman" w:hint="eastAsia"/>
        </w:rPr>
        <w:t xml:space="preserve">　自ら又は第三者を利用して、次の行為をしないこと</w:t>
      </w:r>
      <w:r w:rsidR="00207487" w:rsidRPr="008E1732">
        <w:rPr>
          <w:rFonts w:ascii="ＭＳ 明朝" w:hAnsi="ＭＳ 明朝" w:cs="Times New Roman" w:hint="eastAsia"/>
        </w:rPr>
        <w:t>。</w:t>
      </w:r>
    </w:p>
    <w:p w14:paraId="342B236F" w14:textId="77777777" w:rsidR="0086373C" w:rsidRPr="008E1732" w:rsidRDefault="0086373C" w:rsidP="0086373C">
      <w:pPr>
        <w:ind w:leftChars="200" w:left="630" w:hangingChars="100" w:hanging="210"/>
        <w:rPr>
          <w:rFonts w:ascii="ＭＳ 明朝" w:hAnsi="ＭＳ 明朝" w:cs="Times New Roman"/>
        </w:rPr>
      </w:pPr>
      <w:r w:rsidRPr="008E1732">
        <w:rPr>
          <w:rFonts w:ascii="ＭＳ 明朝" w:hAnsi="ＭＳ 明朝" w:cs="Times New Roman" w:hint="eastAsia"/>
        </w:rPr>
        <w:t>イ　相手方に対する脅迫的な言動又は暴力を用いる行為</w:t>
      </w:r>
    </w:p>
    <w:p w14:paraId="75FB3482" w14:textId="77777777" w:rsidR="0086373C" w:rsidRPr="008E1732" w:rsidRDefault="0086373C" w:rsidP="0086373C">
      <w:pPr>
        <w:ind w:leftChars="200" w:left="630" w:hangingChars="100" w:hanging="210"/>
        <w:rPr>
          <w:rFonts w:ascii="ＭＳ 明朝" w:hAnsi="ＭＳ 明朝" w:cs="Times New Roman"/>
        </w:rPr>
      </w:pPr>
      <w:r w:rsidRPr="008E1732">
        <w:rPr>
          <w:rFonts w:ascii="ＭＳ 明朝" w:hAnsi="ＭＳ 明朝" w:cs="Times New Roman" w:hint="eastAsia"/>
        </w:rPr>
        <w:t>ロ　偽計又は威力を用いて相手方の業務　を妨害し、又は相手方の信用を毀損する行為</w:t>
      </w:r>
    </w:p>
    <w:p w14:paraId="411A619A" w14:textId="44B3F9AA" w:rsidR="0086373C" w:rsidRPr="008E1732" w:rsidRDefault="0086373C" w:rsidP="0086373C">
      <w:pPr>
        <w:ind w:left="210" w:hangingChars="100" w:hanging="210"/>
        <w:rPr>
          <w:rFonts w:ascii="ＭＳ 明朝" w:hAnsi="ＭＳ 明朝" w:cs="Times New Roman"/>
        </w:rPr>
      </w:pPr>
      <w:r w:rsidRPr="008E1732">
        <w:rPr>
          <w:rFonts w:ascii="ＭＳ 明朝" w:hAnsi="ＭＳ 明朝" w:cs="Times New Roman" w:hint="eastAsia"/>
        </w:rPr>
        <w:t>２　甲又は乙が、次の各号のいずれかに該当した場合は、相手方は、何らの催告なしに本契約を</w:t>
      </w:r>
      <w:r w:rsidR="00FC49A6" w:rsidRPr="008E1732">
        <w:rPr>
          <w:rFonts w:ascii="ＭＳ 明朝" w:hAnsi="ＭＳ 明朝" w:cs="Times New Roman" w:hint="eastAsia"/>
        </w:rPr>
        <w:t>解除</w:t>
      </w:r>
      <w:r w:rsidRPr="008E1732">
        <w:rPr>
          <w:rFonts w:ascii="ＭＳ 明朝" w:hAnsi="ＭＳ 明朝" w:cs="Times New Roman" w:hint="eastAsia"/>
        </w:rPr>
        <w:t>することができる。</w:t>
      </w:r>
    </w:p>
    <w:p w14:paraId="2C1F2CE2" w14:textId="26904735" w:rsidR="0086373C" w:rsidRPr="008E1732" w:rsidRDefault="00B27421" w:rsidP="0086373C">
      <w:pPr>
        <w:ind w:leftChars="100" w:left="420" w:hangingChars="100" w:hanging="210"/>
        <w:rPr>
          <w:rFonts w:ascii="ＭＳ 明朝" w:hAnsi="ＭＳ 明朝" w:cs="Times New Roman"/>
        </w:rPr>
      </w:pPr>
      <w:r w:rsidRPr="008E1732">
        <w:rPr>
          <w:rFonts w:ascii="ＭＳ 明朝" w:hAnsi="ＭＳ 明朝" w:cs="Times New Roman" w:hint="eastAsia"/>
        </w:rPr>
        <w:t>⑴</w:t>
      </w:r>
      <w:r w:rsidR="0086373C" w:rsidRPr="008E1732">
        <w:rPr>
          <w:rFonts w:ascii="ＭＳ 明朝" w:hAnsi="ＭＳ 明朝" w:cs="Times New Roman" w:hint="eastAsia"/>
        </w:rPr>
        <w:t xml:space="preserve">　前項</w:t>
      </w:r>
      <w:r w:rsidRPr="008E1732">
        <w:rPr>
          <w:rFonts w:ascii="ＭＳ 明朝" w:hAnsi="ＭＳ 明朝" w:cs="Times New Roman" w:hint="eastAsia"/>
        </w:rPr>
        <w:t>第１号</w:t>
      </w:r>
      <w:r w:rsidR="0086373C" w:rsidRPr="008E1732">
        <w:rPr>
          <w:rFonts w:ascii="ＭＳ 明朝" w:hAnsi="ＭＳ 明朝" w:cs="Times New Roman" w:hint="eastAsia"/>
        </w:rPr>
        <w:t>の確約に反する申告をしたことが判明した場合</w:t>
      </w:r>
    </w:p>
    <w:p w14:paraId="4309AF12" w14:textId="2B88E28F" w:rsidR="0086373C" w:rsidRPr="008E1732" w:rsidRDefault="00B27421" w:rsidP="0086373C">
      <w:pPr>
        <w:ind w:leftChars="100" w:left="420" w:hangingChars="100" w:hanging="210"/>
        <w:rPr>
          <w:rFonts w:ascii="ＭＳ 明朝" w:hAnsi="ＭＳ 明朝" w:cs="Times New Roman"/>
        </w:rPr>
      </w:pPr>
      <w:r w:rsidRPr="008E1732">
        <w:rPr>
          <w:rFonts w:ascii="ＭＳ 明朝" w:hAnsi="ＭＳ 明朝" w:cs="Times New Roman" w:hint="eastAsia"/>
        </w:rPr>
        <w:t>⑵</w:t>
      </w:r>
      <w:r w:rsidR="0086373C" w:rsidRPr="008E1732">
        <w:rPr>
          <w:rFonts w:ascii="ＭＳ 明朝" w:hAnsi="ＭＳ 明朝" w:cs="Times New Roman" w:hint="eastAsia"/>
        </w:rPr>
        <w:t xml:space="preserve">　前項</w:t>
      </w:r>
      <w:r w:rsidRPr="008E1732">
        <w:rPr>
          <w:rFonts w:ascii="ＭＳ 明朝" w:hAnsi="ＭＳ 明朝" w:cs="Times New Roman" w:hint="eastAsia"/>
        </w:rPr>
        <w:t>第２号</w:t>
      </w:r>
      <w:r w:rsidR="0086373C" w:rsidRPr="008E1732">
        <w:rPr>
          <w:rFonts w:ascii="ＭＳ 明朝" w:hAnsi="ＭＳ 明朝" w:cs="Times New Roman" w:hint="eastAsia"/>
        </w:rPr>
        <w:t>の確約に反し契約をしたことが判明した場合</w:t>
      </w:r>
    </w:p>
    <w:p w14:paraId="658E1EA0" w14:textId="1F217071" w:rsidR="0086373C" w:rsidRPr="008E1732" w:rsidRDefault="00B27421" w:rsidP="0086373C">
      <w:pPr>
        <w:ind w:leftChars="100" w:left="420" w:hangingChars="100" w:hanging="210"/>
        <w:rPr>
          <w:rFonts w:ascii="ＭＳ 明朝" w:cs="Times New Roman"/>
        </w:rPr>
      </w:pPr>
      <w:r w:rsidRPr="008E1732">
        <w:rPr>
          <w:rFonts w:ascii="ＭＳ 明朝" w:hAnsi="ＭＳ 明朝" w:cs="Times New Roman" w:hint="eastAsia"/>
        </w:rPr>
        <w:t>⑶</w:t>
      </w:r>
      <w:r w:rsidR="0086373C" w:rsidRPr="008E1732">
        <w:rPr>
          <w:rFonts w:ascii="ＭＳ 明朝" w:hAnsi="ＭＳ 明朝" w:cs="Times New Roman" w:hint="eastAsia"/>
        </w:rPr>
        <w:t xml:space="preserve">　前項</w:t>
      </w:r>
      <w:r w:rsidRPr="008E1732">
        <w:rPr>
          <w:rFonts w:ascii="ＭＳ 明朝" w:cs="Times New Roman" w:hint="eastAsia"/>
        </w:rPr>
        <w:t>第３号</w:t>
      </w:r>
      <w:r w:rsidR="0086373C" w:rsidRPr="008E1732">
        <w:rPr>
          <w:rFonts w:ascii="ＭＳ 明朝" w:cs="Times New Roman" w:hint="eastAsia"/>
        </w:rPr>
        <w:t>の確約に反する行為をした場合</w:t>
      </w:r>
    </w:p>
    <w:p w14:paraId="1839DF35" w14:textId="4AB4309A" w:rsidR="0086373C" w:rsidRPr="008E1732" w:rsidRDefault="0086373C" w:rsidP="0086373C">
      <w:pPr>
        <w:ind w:left="210" w:hangingChars="100" w:hanging="210"/>
        <w:rPr>
          <w:rFonts w:ascii="ＭＳ 明朝" w:cs="Times New Roman"/>
        </w:rPr>
      </w:pPr>
      <w:r w:rsidRPr="008E1732">
        <w:rPr>
          <w:rFonts w:ascii="ＭＳ 明朝" w:cs="Times New Roman" w:hint="eastAsia"/>
        </w:rPr>
        <w:t>３　甲又は乙は、前項により本契約を</w:t>
      </w:r>
      <w:r w:rsidR="00FC49A6" w:rsidRPr="008E1732">
        <w:rPr>
          <w:rFonts w:ascii="ＭＳ 明朝" w:cs="Times New Roman" w:hint="eastAsia"/>
        </w:rPr>
        <w:t>解除</w:t>
      </w:r>
      <w:r w:rsidRPr="008E1732">
        <w:rPr>
          <w:rFonts w:ascii="ＭＳ 明朝" w:cs="Times New Roman" w:hint="eastAsia"/>
        </w:rPr>
        <w:t>したことにより相手方に損害が生じたとしても、一切の損害賠償義務を負わないものとする。</w:t>
      </w:r>
    </w:p>
    <w:p w14:paraId="7F34AA20"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 xml:space="preserve">（損害賠償） </w:t>
      </w:r>
    </w:p>
    <w:p w14:paraId="226F7E78"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第25条　甲又は乙は、第23条に掲げる事由、又は相手方の故意又は重大な過失により損害等を被ったときは、相手方に対して被った直接損害に限り賠償請求をできるものとする。</w:t>
      </w:r>
    </w:p>
    <w:p w14:paraId="2A538A5A"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（契約の有効期間）</w:t>
      </w:r>
    </w:p>
    <w:p w14:paraId="61EF607B"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第26条　本契約の有効期間は、本受託研究の研究期間と同一とする。</w:t>
      </w:r>
    </w:p>
    <w:p w14:paraId="37553AF5"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２　本契約の失効後も、第５条第２項、第６条第２項、第11条（第１項を除く。）、第13条（第２項を除く。）から第22条まで（第20条第１項を除く。）、第25条、本項及び第28条の規定は、当該条項に定める期間又は対象事項が全て消滅するまで有効に存続する。</w:t>
      </w:r>
    </w:p>
    <w:p w14:paraId="5BC38E89"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（協議）</w:t>
      </w:r>
    </w:p>
    <w:p w14:paraId="78400D2F"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第27条　この契約に定めのない事項について、これを定める必要があるときは、甲乙協議の上、定めるものとする。</w:t>
      </w:r>
    </w:p>
    <w:p w14:paraId="4C46C819"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（準拠法及び裁判管轄）</w:t>
      </w:r>
    </w:p>
    <w:p w14:paraId="52774305" w14:textId="4FC0AA74"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第28条　本契約の準拠法は</w:t>
      </w:r>
      <w:r w:rsidR="00EB1F32" w:rsidRPr="008E1732">
        <w:rPr>
          <w:rFonts w:ascii="ＭＳ 明朝" w:hAnsi="ＭＳ 明朝" w:cs="ＭＳ 明朝" w:hint="eastAsia"/>
        </w:rPr>
        <w:t>、</w:t>
      </w:r>
      <w:r w:rsidRPr="008E1732">
        <w:rPr>
          <w:rFonts w:ascii="ＭＳ 明朝" w:hAnsi="ＭＳ 明朝" w:cs="ＭＳ 明朝" w:hint="eastAsia"/>
        </w:rPr>
        <w:t>日本法とする。</w:t>
      </w:r>
    </w:p>
    <w:p w14:paraId="4452EBC9"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２　本契約に関する紛争については、甲の所在地を管轄する富山地方裁判所を第一審の専属的合意管轄裁判所とする。</w:t>
      </w:r>
    </w:p>
    <w:p w14:paraId="3C2C571C" w14:textId="77777777" w:rsidR="00F04379" w:rsidRPr="008E1732" w:rsidRDefault="00F04379" w:rsidP="00F04379">
      <w:pPr>
        <w:rPr>
          <w:rFonts w:ascii="ＭＳ 明朝" w:cs="Times New Roman"/>
        </w:rPr>
      </w:pPr>
    </w:p>
    <w:p w14:paraId="0C16A5E4" w14:textId="77777777" w:rsidR="00F04379" w:rsidRPr="008E1732" w:rsidRDefault="00F04379" w:rsidP="00F04379">
      <w:pPr>
        <w:ind w:firstLine="180"/>
        <w:rPr>
          <w:rFonts w:ascii="ＭＳ 明朝" w:cs="Times New Roman"/>
        </w:rPr>
      </w:pPr>
      <w:r w:rsidRPr="008E1732">
        <w:rPr>
          <w:rFonts w:ascii="ＭＳ 明朝" w:hAnsi="ＭＳ 明朝" w:cs="ＭＳ 明朝" w:hint="eastAsia"/>
        </w:rPr>
        <w:t>この契約の締結を証するため、この契約書２通を作成し、両者記名押印のうえ、各自その１通を保有する。</w:t>
      </w:r>
    </w:p>
    <w:p w14:paraId="5BE6D1B3" w14:textId="3EDF0054" w:rsidR="00F04379" w:rsidRPr="008E1732" w:rsidRDefault="00976718" w:rsidP="00F04379">
      <w:pPr>
        <w:rPr>
          <w:rFonts w:ascii="ＭＳ 明朝" w:cs="Times New Roman"/>
        </w:rPr>
      </w:pPr>
      <w:r w:rsidRPr="008E1732">
        <w:rPr>
          <w:rFonts w:ascii="ＭＳ 明朝" w:cs="Times New Roman"/>
        </w:rPr>
        <w:br w:type="page"/>
      </w:r>
    </w:p>
    <w:p w14:paraId="4107B0DF" w14:textId="4DAE2D5C" w:rsidR="00F04379" w:rsidRPr="008E1732" w:rsidRDefault="00F04379" w:rsidP="00B27421">
      <w:pPr>
        <w:ind w:leftChars="171" w:left="359" w:firstLineChars="200" w:firstLine="420"/>
        <w:rPr>
          <w:rFonts w:ascii="ＭＳ 明朝" w:cs="Times New Roman"/>
          <w:color w:val="000000" w:themeColor="text1"/>
          <w:lang w:eastAsia="zh-TW"/>
        </w:rPr>
      </w:pPr>
      <w:r w:rsidRPr="008E1732">
        <w:rPr>
          <w:rFonts w:ascii="ＭＳ 明朝" w:hAnsi="ＭＳ 明朝" w:cs="ＭＳ 明朝" w:hint="eastAsia"/>
          <w:color w:val="000000" w:themeColor="text1"/>
          <w:lang w:eastAsia="zh-TW"/>
        </w:rPr>
        <w:t>年</w:t>
      </w:r>
      <w:r w:rsidR="00B27421" w:rsidRPr="008E1732">
        <w:rPr>
          <w:rFonts w:ascii="ＭＳ 明朝" w:hAnsi="ＭＳ 明朝" w:cs="ＭＳ 明朝" w:hint="eastAsia"/>
          <w:color w:val="000000" w:themeColor="text1"/>
        </w:rPr>
        <w:t xml:space="preserve">　</w:t>
      </w:r>
      <w:r w:rsidRPr="008E1732">
        <w:rPr>
          <w:rFonts w:ascii="ＭＳ 明朝" w:hAnsi="ＭＳ 明朝" w:cs="ＭＳ 明朝" w:hint="eastAsia"/>
          <w:color w:val="000000" w:themeColor="text1"/>
          <w:lang w:eastAsia="zh-TW"/>
        </w:rPr>
        <w:t>月</w:t>
      </w:r>
      <w:r w:rsidR="00B27421" w:rsidRPr="008E1732">
        <w:rPr>
          <w:rFonts w:ascii="ＭＳ 明朝" w:hAnsi="ＭＳ 明朝" w:cs="ＭＳ 明朝" w:hint="eastAsia"/>
          <w:color w:val="000000" w:themeColor="text1"/>
        </w:rPr>
        <w:t xml:space="preserve">　</w:t>
      </w:r>
      <w:r w:rsidRPr="008E1732">
        <w:rPr>
          <w:rFonts w:ascii="ＭＳ 明朝" w:hAnsi="ＭＳ 明朝" w:cs="ＭＳ 明朝" w:hint="eastAsia"/>
          <w:color w:val="000000" w:themeColor="text1"/>
          <w:lang w:eastAsia="zh-TW"/>
        </w:rPr>
        <w:t>日</w:t>
      </w:r>
    </w:p>
    <w:p w14:paraId="5F19239E" w14:textId="77777777" w:rsidR="00F04379" w:rsidRPr="008E1732" w:rsidRDefault="00F04379" w:rsidP="00F04379">
      <w:pPr>
        <w:rPr>
          <w:rFonts w:ascii="ＭＳ 明朝" w:cs="Times New Roman"/>
          <w:lang w:eastAsia="zh-TW"/>
        </w:rPr>
      </w:pPr>
    </w:p>
    <w:p w14:paraId="62783E9C" w14:textId="77777777" w:rsidR="000474A6" w:rsidRPr="008E1732" w:rsidRDefault="00F04379" w:rsidP="000474A6">
      <w:pPr>
        <w:ind w:leftChars="1600" w:left="3360"/>
        <w:rPr>
          <w:rFonts w:ascii="ＭＳ 明朝" w:hAnsi="ＭＳ 明朝" w:cs="Times New Roman"/>
          <w:sz w:val="22"/>
          <w:szCs w:val="22"/>
        </w:rPr>
      </w:pPr>
      <w:r w:rsidRPr="008E1732">
        <w:rPr>
          <w:rFonts w:ascii="ＭＳ 明朝" w:hAnsi="ＭＳ 明朝" w:cs="ＭＳ 明朝" w:hint="eastAsia"/>
          <w:lang w:eastAsia="zh-TW"/>
        </w:rPr>
        <w:t xml:space="preserve">甲　　</w:t>
      </w:r>
      <w:r w:rsidR="000474A6" w:rsidRPr="008E1732">
        <w:rPr>
          <w:rFonts w:ascii="ＭＳ 明朝" w:hAnsi="ＭＳ 明朝" w:cs="Times New Roman" w:hint="eastAsia"/>
          <w:sz w:val="22"/>
          <w:szCs w:val="22"/>
        </w:rPr>
        <w:t>富山県射水市黒河５１８０</w:t>
      </w:r>
      <w:r w:rsidR="00AE264D" w:rsidRPr="008E1732">
        <w:rPr>
          <w:rFonts w:ascii="ＭＳ 明朝" w:hAnsi="ＭＳ 明朝" w:cs="Times New Roman" w:hint="eastAsia"/>
          <w:sz w:val="22"/>
          <w:szCs w:val="22"/>
        </w:rPr>
        <w:t>番</w:t>
      </w:r>
    </w:p>
    <w:p w14:paraId="3A06DB30" w14:textId="77777777" w:rsidR="000474A6" w:rsidRPr="008E1732" w:rsidRDefault="000474A6" w:rsidP="000474A6">
      <w:pPr>
        <w:ind w:leftChars="1926" w:left="4045"/>
        <w:rPr>
          <w:rFonts w:ascii="ＭＳ 明朝" w:hAnsi="ＭＳ 明朝" w:cs="Times New Roman"/>
          <w:sz w:val="22"/>
          <w:szCs w:val="22"/>
        </w:rPr>
      </w:pPr>
      <w:r w:rsidRPr="008E1732">
        <w:rPr>
          <w:rFonts w:ascii="ＭＳ 明朝" w:hAnsi="ＭＳ 明朝" w:cs="Times New Roman" w:hint="eastAsia"/>
          <w:sz w:val="22"/>
          <w:szCs w:val="22"/>
        </w:rPr>
        <w:t>公立大学法人富山県立大学</w:t>
      </w:r>
    </w:p>
    <w:p w14:paraId="34138539" w14:textId="1ACB53C2" w:rsidR="000474A6" w:rsidRPr="008E1732" w:rsidRDefault="000474A6" w:rsidP="000474A6">
      <w:pPr>
        <w:ind w:leftChars="1926" w:left="4045"/>
        <w:rPr>
          <w:rFonts w:ascii="ＭＳ 明朝" w:hAnsi="ＭＳ 明朝" w:cs="Times New Roman"/>
          <w:sz w:val="22"/>
          <w:szCs w:val="22"/>
        </w:rPr>
      </w:pPr>
      <w:r w:rsidRPr="008E1732">
        <w:rPr>
          <w:rFonts w:ascii="ＭＳ 明朝" w:hAnsi="ＭＳ 明朝" w:cs="Times New Roman" w:hint="eastAsia"/>
          <w:sz w:val="22"/>
          <w:szCs w:val="22"/>
        </w:rPr>
        <w:t xml:space="preserve">理事長　　</w:t>
      </w:r>
      <w:r w:rsidR="00506245">
        <w:rPr>
          <w:rFonts w:ascii="ＭＳ 明朝" w:hAnsi="ＭＳ 明朝" w:cs="Times New Roman" w:hint="eastAsia"/>
          <w:sz w:val="22"/>
          <w:szCs w:val="22"/>
        </w:rPr>
        <w:t>山　本　　修</w:t>
      </w:r>
    </w:p>
    <w:p w14:paraId="6BEAABCE" w14:textId="77777777" w:rsidR="000474A6" w:rsidRPr="008E1732" w:rsidRDefault="000474A6" w:rsidP="000474A6">
      <w:pPr>
        <w:ind w:leftChars="1600" w:left="3360"/>
        <w:rPr>
          <w:rFonts w:ascii="ＭＳ 明朝" w:cs="Times New Roman"/>
        </w:rPr>
      </w:pPr>
    </w:p>
    <w:p w14:paraId="24CDDE58" w14:textId="77777777" w:rsidR="00F04379" w:rsidRPr="008E1732" w:rsidRDefault="00F04379" w:rsidP="00F04379">
      <w:pPr>
        <w:ind w:right="-1216"/>
        <w:rPr>
          <w:rFonts w:ascii="ＭＳ 明朝" w:cs="Times New Roman"/>
          <w:lang w:eastAsia="zh-TW"/>
        </w:rPr>
      </w:pPr>
    </w:p>
    <w:p w14:paraId="08D7AE03" w14:textId="77777777" w:rsidR="00F04379" w:rsidRPr="00AC0D4A" w:rsidRDefault="00F04379" w:rsidP="00583B11">
      <w:pPr>
        <w:ind w:leftChars="1600" w:left="3360"/>
        <w:rPr>
          <w:rFonts w:ascii="ＭＳ 明朝" w:cs="Times New Roman"/>
          <w:color w:val="000000" w:themeColor="text1"/>
        </w:rPr>
      </w:pPr>
      <w:r w:rsidRPr="00AC0D4A">
        <w:rPr>
          <w:rFonts w:ascii="ＭＳ 明朝" w:hAnsi="ＭＳ 明朝" w:cs="ＭＳ 明朝" w:hint="eastAsia"/>
          <w:color w:val="000000" w:themeColor="text1"/>
        </w:rPr>
        <w:t>乙</w:t>
      </w:r>
    </w:p>
    <w:p w14:paraId="553B6CF9" w14:textId="77777777" w:rsidR="00677922" w:rsidRDefault="00677922" w:rsidP="00C622F7">
      <w:pPr>
        <w:rPr>
          <w:rFonts w:cs="Times New Roman"/>
        </w:rPr>
      </w:pPr>
    </w:p>
    <w:sectPr w:rsidR="00677922" w:rsidSect="00583B11">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443C" w14:textId="77777777" w:rsidR="007F686A" w:rsidRDefault="007F686A" w:rsidP="00B621F5">
      <w:r>
        <w:separator/>
      </w:r>
    </w:p>
  </w:endnote>
  <w:endnote w:type="continuationSeparator" w:id="0">
    <w:p w14:paraId="335BE957" w14:textId="77777777" w:rsidR="007F686A" w:rsidRDefault="007F686A" w:rsidP="00B6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2DDC7" w14:textId="77777777" w:rsidR="007F686A" w:rsidRDefault="007F686A" w:rsidP="00B621F5">
      <w:r>
        <w:separator/>
      </w:r>
    </w:p>
  </w:footnote>
  <w:footnote w:type="continuationSeparator" w:id="0">
    <w:p w14:paraId="364175E3" w14:textId="77777777" w:rsidR="007F686A" w:rsidRDefault="007F686A" w:rsidP="00B62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20"/>
  <w:drawingGridVerticalSpacing w:val="35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6BF6"/>
    <w:rsid w:val="00035363"/>
    <w:rsid w:val="00036847"/>
    <w:rsid w:val="00041EB7"/>
    <w:rsid w:val="000474A6"/>
    <w:rsid w:val="000537B8"/>
    <w:rsid w:val="001543D2"/>
    <w:rsid w:val="001852ED"/>
    <w:rsid w:val="001B376E"/>
    <w:rsid w:val="00207487"/>
    <w:rsid w:val="002853C1"/>
    <w:rsid w:val="00324430"/>
    <w:rsid w:val="00377A3D"/>
    <w:rsid w:val="003A1C05"/>
    <w:rsid w:val="004372F3"/>
    <w:rsid w:val="00447C27"/>
    <w:rsid w:val="00472107"/>
    <w:rsid w:val="004C42ED"/>
    <w:rsid w:val="004C7892"/>
    <w:rsid w:val="004E7A0F"/>
    <w:rsid w:val="004F6894"/>
    <w:rsid w:val="00506245"/>
    <w:rsid w:val="005170E6"/>
    <w:rsid w:val="0053500F"/>
    <w:rsid w:val="00536D27"/>
    <w:rsid w:val="00561610"/>
    <w:rsid w:val="00576D32"/>
    <w:rsid w:val="00583B11"/>
    <w:rsid w:val="005A48CD"/>
    <w:rsid w:val="006077B5"/>
    <w:rsid w:val="00646ACE"/>
    <w:rsid w:val="00646BF6"/>
    <w:rsid w:val="00677922"/>
    <w:rsid w:val="00677DC2"/>
    <w:rsid w:val="00681DAF"/>
    <w:rsid w:val="006C7DB1"/>
    <w:rsid w:val="006D1BBD"/>
    <w:rsid w:val="0072666B"/>
    <w:rsid w:val="007453CA"/>
    <w:rsid w:val="00753BB4"/>
    <w:rsid w:val="00774B2C"/>
    <w:rsid w:val="007B1B2A"/>
    <w:rsid w:val="007C1692"/>
    <w:rsid w:val="007E5099"/>
    <w:rsid w:val="007F686A"/>
    <w:rsid w:val="008042F2"/>
    <w:rsid w:val="00824F9F"/>
    <w:rsid w:val="0086373C"/>
    <w:rsid w:val="00883E84"/>
    <w:rsid w:val="00894427"/>
    <w:rsid w:val="008E1526"/>
    <w:rsid w:val="008E1732"/>
    <w:rsid w:val="00910A71"/>
    <w:rsid w:val="0094723C"/>
    <w:rsid w:val="00976718"/>
    <w:rsid w:val="0099674F"/>
    <w:rsid w:val="00A26F29"/>
    <w:rsid w:val="00A406C5"/>
    <w:rsid w:val="00AC0D4A"/>
    <w:rsid w:val="00AD2286"/>
    <w:rsid w:val="00AE264D"/>
    <w:rsid w:val="00AF0B7E"/>
    <w:rsid w:val="00AF2435"/>
    <w:rsid w:val="00B27421"/>
    <w:rsid w:val="00B60B32"/>
    <w:rsid w:val="00B621F5"/>
    <w:rsid w:val="00BB6BF1"/>
    <w:rsid w:val="00BE102F"/>
    <w:rsid w:val="00C36B69"/>
    <w:rsid w:val="00C42B0D"/>
    <w:rsid w:val="00C622F7"/>
    <w:rsid w:val="00C825A8"/>
    <w:rsid w:val="00CA3B72"/>
    <w:rsid w:val="00CC4FC2"/>
    <w:rsid w:val="00CD17FD"/>
    <w:rsid w:val="00D05EB5"/>
    <w:rsid w:val="00D741D4"/>
    <w:rsid w:val="00D760C1"/>
    <w:rsid w:val="00E06376"/>
    <w:rsid w:val="00E1482E"/>
    <w:rsid w:val="00E356A0"/>
    <w:rsid w:val="00E42DA6"/>
    <w:rsid w:val="00E5114B"/>
    <w:rsid w:val="00EB1F32"/>
    <w:rsid w:val="00F04379"/>
    <w:rsid w:val="00F14F50"/>
    <w:rsid w:val="00F24EFE"/>
    <w:rsid w:val="00F3134D"/>
    <w:rsid w:val="00F407B4"/>
    <w:rsid w:val="00F472A1"/>
    <w:rsid w:val="00F84D87"/>
    <w:rsid w:val="00FC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79A31E57"/>
  <w15:chartTrackingRefBased/>
  <w15:docId w15:val="{C84D66C6-FC8E-443C-B399-5C76E4E4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21F5"/>
    <w:pPr>
      <w:tabs>
        <w:tab w:val="center" w:pos="4252"/>
        <w:tab w:val="right" w:pos="8504"/>
      </w:tabs>
      <w:snapToGrid w:val="0"/>
    </w:pPr>
  </w:style>
  <w:style w:type="character" w:customStyle="1" w:styleId="a4">
    <w:name w:val="ヘッダー (文字)"/>
    <w:link w:val="a3"/>
    <w:rsid w:val="00B621F5"/>
    <w:rPr>
      <w:rFonts w:cs="Century"/>
      <w:kern w:val="2"/>
      <w:sz w:val="21"/>
      <w:szCs w:val="21"/>
    </w:rPr>
  </w:style>
  <w:style w:type="paragraph" w:styleId="a5">
    <w:name w:val="footer"/>
    <w:basedOn w:val="a"/>
    <w:link w:val="a6"/>
    <w:rsid w:val="00B621F5"/>
    <w:pPr>
      <w:tabs>
        <w:tab w:val="center" w:pos="4252"/>
        <w:tab w:val="right" w:pos="8504"/>
      </w:tabs>
      <w:snapToGrid w:val="0"/>
    </w:pPr>
  </w:style>
  <w:style w:type="character" w:customStyle="1" w:styleId="a6">
    <w:name w:val="フッター (文字)"/>
    <w:link w:val="a5"/>
    <w:rsid w:val="00B621F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1451</Words>
  <Characters>8275</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受 託 研 究 契 約 書</vt:lpstr>
    </vt:vector>
  </TitlesOfParts>
  <Company>富山県立大学事務局</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情報研究係</dc:creator>
  <cp:keywords/>
  <cp:lastModifiedBy>TPU　Tanaka</cp:lastModifiedBy>
  <cp:revision>17</cp:revision>
  <cp:lastPrinted>2007-04-19T06:45:00Z</cp:lastPrinted>
  <dcterms:created xsi:type="dcterms:W3CDTF">2024-09-03T06:52:00Z</dcterms:created>
  <dcterms:modified xsi:type="dcterms:W3CDTF">2024-12-25T06:57:00Z</dcterms:modified>
</cp:coreProperties>
</file>